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3A2" w:rsidRPr="00535FAA" w:rsidRDefault="00C753A2" w:rsidP="00C753A2">
      <w:pPr>
        <w:pStyle w:val="Name"/>
        <w:spacing w:after="0" w:line="240" w:lineRule="auto"/>
        <w:rPr>
          <w:rFonts w:ascii="Times New Roman" w:hAnsi="Times New Roman"/>
          <w:sz w:val="36"/>
          <w:szCs w:val="36"/>
        </w:rPr>
      </w:pPr>
      <w:bookmarkStart w:id="0" w:name="_Hlk531194262"/>
      <w:r w:rsidRPr="00535FAA">
        <w:rPr>
          <w:rFonts w:ascii="Times New Roman" w:hAnsi="Times New Roman"/>
          <w:sz w:val="36"/>
          <w:szCs w:val="36"/>
        </w:rPr>
        <w:t>Sarah</w:t>
      </w:r>
      <w:r>
        <w:rPr>
          <w:rFonts w:ascii="Times New Roman" w:hAnsi="Times New Roman"/>
          <w:sz w:val="36"/>
          <w:szCs w:val="36"/>
        </w:rPr>
        <w:t xml:space="preserve"> </w:t>
      </w:r>
      <w:r w:rsidRPr="00535FAA">
        <w:rPr>
          <w:rFonts w:ascii="Times New Roman" w:hAnsi="Times New Roman"/>
          <w:sz w:val="36"/>
          <w:szCs w:val="36"/>
        </w:rPr>
        <w:t xml:space="preserve"> Lewers</w:t>
      </w:r>
      <w:bookmarkStart w:id="1" w:name="_GoBack"/>
      <w:bookmarkEnd w:id="1"/>
    </w:p>
    <w:p w:rsidR="00C753A2" w:rsidRDefault="00C753A2" w:rsidP="00C753A2">
      <w:pPr>
        <w:pStyle w:val="Address2"/>
        <w:pBdr>
          <w:bottom w:val="single" w:sz="12" w:space="1" w:color="auto"/>
        </w:pBdr>
        <w:spacing w:line="240" w:lineRule="auto"/>
        <w:rPr>
          <w:rFonts w:ascii="Times New Roman" w:hAnsi="Times New Roman"/>
          <w:sz w:val="22"/>
          <w:szCs w:val="22"/>
        </w:rPr>
      </w:pPr>
    </w:p>
    <w:p w:rsidR="00C753A2" w:rsidRDefault="00C753A2" w:rsidP="00C753A2">
      <w:pPr>
        <w:pStyle w:val="Address2"/>
        <w:spacing w:line="240" w:lineRule="auto"/>
        <w:rPr>
          <w:rFonts w:ascii="Times New Roman" w:hAnsi="Times New Roman"/>
          <w:caps w:val="0"/>
          <w:color w:val="000000"/>
          <w:sz w:val="22"/>
          <w:szCs w:val="22"/>
        </w:rPr>
      </w:pPr>
      <w:r w:rsidRPr="00DD3FC9">
        <w:rPr>
          <w:rFonts w:ascii="Times New Roman" w:hAnsi="Times New Roman"/>
          <w:b/>
          <w:caps w:val="0"/>
          <w:color w:val="000000"/>
          <w:sz w:val="22"/>
          <w:szCs w:val="22"/>
        </w:rPr>
        <w:t>Cell:</w:t>
      </w:r>
      <w:r w:rsidRPr="00DD3FC9">
        <w:rPr>
          <w:rFonts w:ascii="Times New Roman" w:hAnsi="Times New Roman"/>
          <w:caps w:val="0"/>
          <w:color w:val="000000"/>
          <w:sz w:val="22"/>
          <w:szCs w:val="22"/>
        </w:rPr>
        <w:t xml:space="preserve"> 704-956-7378 </w:t>
      </w:r>
      <w:r w:rsidRPr="00DD3FC9">
        <w:rPr>
          <w:rFonts w:ascii="Times New Roman" w:hAnsi="Times New Roman"/>
          <w:b/>
          <w:caps w:val="0"/>
          <w:color w:val="000000"/>
          <w:sz w:val="22"/>
          <w:szCs w:val="22"/>
        </w:rPr>
        <w:t xml:space="preserve">Email: </w:t>
      </w:r>
      <w:hyperlink r:id="rId5" w:history="1">
        <w:r w:rsidRPr="00DD3FC9">
          <w:rPr>
            <w:rStyle w:val="Hyperlink"/>
            <w:rFonts w:ascii="Times New Roman" w:hAnsi="Times New Roman"/>
            <w:caps w:val="0"/>
            <w:color w:val="000000"/>
            <w:sz w:val="22"/>
            <w:szCs w:val="22"/>
          </w:rPr>
          <w:t>sglewers@aggies.ncat.edu</w:t>
        </w:r>
      </w:hyperlink>
      <w:r w:rsidRPr="00DD3FC9">
        <w:rPr>
          <w:rFonts w:ascii="Times New Roman" w:hAnsi="Times New Roman"/>
          <w:caps w:val="0"/>
          <w:color w:val="000000"/>
          <w:sz w:val="22"/>
          <w:szCs w:val="22"/>
        </w:rPr>
        <w:t xml:space="preserve"> </w:t>
      </w:r>
    </w:p>
    <w:p w:rsidR="00C753A2" w:rsidRDefault="00C753A2" w:rsidP="00C753A2">
      <w:pPr>
        <w:pStyle w:val="Address2"/>
        <w:spacing w:line="240" w:lineRule="auto"/>
        <w:rPr>
          <w:rFonts w:ascii="Times New Roman" w:hAnsi="Times New Roman"/>
          <w:caps w:val="0"/>
          <w:color w:val="000000"/>
          <w:sz w:val="22"/>
          <w:szCs w:val="22"/>
        </w:rPr>
      </w:pPr>
      <w:r w:rsidRPr="00C753A2">
        <w:rPr>
          <w:rFonts w:ascii="Times New Roman" w:hAnsi="Times New Roman"/>
          <w:b/>
          <w:caps w:val="0"/>
          <w:color w:val="000000"/>
          <w:sz w:val="22"/>
          <w:szCs w:val="22"/>
        </w:rPr>
        <w:t>Home:</w:t>
      </w:r>
      <w:r>
        <w:rPr>
          <w:rFonts w:ascii="Times New Roman" w:hAnsi="Times New Roman"/>
          <w:caps w:val="0"/>
          <w:color w:val="000000"/>
          <w:sz w:val="22"/>
          <w:szCs w:val="22"/>
        </w:rPr>
        <w:t xml:space="preserve"> 336-663-7515</w:t>
      </w:r>
    </w:p>
    <w:p w:rsidR="00C753A2" w:rsidRPr="00DD3FC9" w:rsidRDefault="00C753A2" w:rsidP="00C753A2">
      <w:pPr>
        <w:pStyle w:val="Address2"/>
        <w:spacing w:line="240" w:lineRule="auto"/>
        <w:rPr>
          <w:rFonts w:ascii="Times New Roman" w:hAnsi="Times New Roman"/>
          <w:caps w:val="0"/>
          <w:color w:val="000000"/>
          <w:sz w:val="22"/>
          <w:szCs w:val="22"/>
        </w:rPr>
      </w:pPr>
    </w:p>
    <w:p w:rsidR="00C753A2" w:rsidRDefault="00C753A2" w:rsidP="00C753A2">
      <w:pPr>
        <w:pStyle w:val="SectionTitle"/>
        <w:pBdr>
          <w:bottom w:val="none" w:sz="0" w:space="0" w:color="auto"/>
        </w:pBdr>
        <w:spacing w:before="0" w:line="240" w:lineRule="auto"/>
        <w:rPr>
          <w:rFonts w:ascii="Times New Roman" w:hAnsi="Times New Roman"/>
          <w:caps w:val="0"/>
        </w:rPr>
      </w:pPr>
      <w:r w:rsidRPr="001D638F">
        <w:rPr>
          <w:rFonts w:ascii="Times New Roman" w:hAnsi="Times New Roman"/>
          <w:b/>
          <w:caps w:val="0"/>
          <w:smallCaps/>
        </w:rPr>
        <w:t>Objective</w:t>
      </w:r>
      <w:r>
        <w:rPr>
          <w:rFonts w:ascii="Times New Roman" w:hAnsi="Times New Roman"/>
          <w:b/>
          <w:caps w:val="0"/>
          <w:smallCaps/>
        </w:rPr>
        <w:t xml:space="preserve">: </w:t>
      </w:r>
      <w:r>
        <w:rPr>
          <w:rFonts w:ascii="Times New Roman" w:hAnsi="Times New Roman"/>
          <w:caps w:val="0"/>
        </w:rPr>
        <w:t>To learn research methods as a Doctoral Graduate Research and Teaching Assistant in the Department of Industrial and Systems Engineering. In addition to this, obtaining internship and scholarship funding to support completion of the Ph.D. program.</w:t>
      </w:r>
    </w:p>
    <w:p w:rsidR="00C753A2" w:rsidRPr="00CF25A8" w:rsidRDefault="00C753A2" w:rsidP="00C753A2">
      <w:pPr>
        <w:pStyle w:val="Objective"/>
      </w:pPr>
    </w:p>
    <w:p w:rsidR="00C753A2" w:rsidRDefault="00C753A2" w:rsidP="00C753A2">
      <w:pPr>
        <w:pStyle w:val="SectionTitle"/>
        <w:pBdr>
          <w:bottom w:val="none" w:sz="0" w:space="0" w:color="auto"/>
        </w:pBdr>
        <w:spacing w:before="120"/>
        <w:rPr>
          <w:rFonts w:ascii="Times New Roman" w:hAnsi="Times New Roman"/>
          <w:b/>
          <w:caps w:val="0"/>
        </w:rPr>
      </w:pPr>
      <w:r w:rsidRPr="001D638F">
        <w:rPr>
          <w:rFonts w:ascii="Times New Roman" w:hAnsi="Times New Roman"/>
          <w:b/>
          <w:caps w:val="0"/>
          <w:smallCaps/>
        </w:rPr>
        <w:t>Education:</w:t>
      </w:r>
      <w:r w:rsidRPr="002176C3">
        <w:rPr>
          <w:rFonts w:ascii="Times New Roman" w:hAnsi="Times New Roman"/>
          <w:b/>
          <w:caps w:val="0"/>
          <w:smallCaps/>
        </w:rPr>
        <w:tab/>
      </w:r>
      <w:r>
        <w:rPr>
          <w:rFonts w:ascii="Times New Roman" w:hAnsi="Times New Roman"/>
          <w:b/>
          <w:caps w:val="0"/>
        </w:rPr>
        <w:t xml:space="preserve">North Carolina </w:t>
      </w:r>
      <w:r w:rsidRPr="002176C3">
        <w:rPr>
          <w:rFonts w:ascii="Times New Roman" w:hAnsi="Times New Roman"/>
          <w:b/>
          <w:caps w:val="0"/>
        </w:rPr>
        <w:t>A</w:t>
      </w:r>
      <w:r>
        <w:rPr>
          <w:rFonts w:ascii="Times New Roman" w:hAnsi="Times New Roman"/>
          <w:b/>
          <w:caps w:val="0"/>
        </w:rPr>
        <w:t xml:space="preserve">gricultural </w:t>
      </w:r>
      <w:r w:rsidRPr="002176C3">
        <w:rPr>
          <w:rFonts w:ascii="Times New Roman" w:hAnsi="Times New Roman"/>
          <w:b/>
          <w:caps w:val="0"/>
        </w:rPr>
        <w:t>&amp;</w:t>
      </w:r>
      <w:r>
        <w:rPr>
          <w:rFonts w:ascii="Times New Roman" w:hAnsi="Times New Roman"/>
          <w:b/>
          <w:caps w:val="0"/>
        </w:rPr>
        <w:t xml:space="preserve"> </w:t>
      </w:r>
      <w:r w:rsidRPr="002176C3">
        <w:rPr>
          <w:rFonts w:ascii="Times New Roman" w:hAnsi="Times New Roman"/>
          <w:b/>
          <w:caps w:val="0"/>
        </w:rPr>
        <w:t>Technical</w:t>
      </w:r>
      <w:r>
        <w:rPr>
          <w:rFonts w:ascii="Times New Roman" w:hAnsi="Times New Roman"/>
          <w:b/>
          <w:caps w:val="0"/>
        </w:rPr>
        <w:t xml:space="preserve"> (A&amp;T)</w:t>
      </w:r>
      <w:r w:rsidRPr="002176C3">
        <w:rPr>
          <w:rFonts w:ascii="Times New Roman" w:hAnsi="Times New Roman"/>
          <w:b/>
          <w:caps w:val="0"/>
        </w:rPr>
        <w:t xml:space="preserve"> State University, Greensboro, </w:t>
      </w:r>
      <w:r>
        <w:rPr>
          <w:rFonts w:ascii="Times New Roman" w:hAnsi="Times New Roman"/>
          <w:b/>
          <w:caps w:val="0"/>
        </w:rPr>
        <w:t>N</w:t>
      </w:r>
      <w:r w:rsidRPr="002176C3">
        <w:rPr>
          <w:rFonts w:ascii="Times New Roman" w:hAnsi="Times New Roman"/>
          <w:b/>
          <w:caps w:val="0"/>
        </w:rPr>
        <w:t>C</w:t>
      </w:r>
    </w:p>
    <w:p w:rsidR="00C753A2" w:rsidRPr="00D2029B" w:rsidRDefault="00C753A2" w:rsidP="00C753A2">
      <w:pPr>
        <w:pStyle w:val="Objective"/>
        <w:numPr>
          <w:ilvl w:val="0"/>
          <w:numId w:val="7"/>
        </w:numPr>
        <w:rPr>
          <w:sz w:val="20"/>
        </w:rPr>
      </w:pPr>
      <w:r w:rsidRPr="00D2029B">
        <w:rPr>
          <w:rFonts w:ascii="Times New Roman" w:hAnsi="Times New Roman"/>
          <w:b/>
          <w:sz w:val="20"/>
        </w:rPr>
        <w:t>Ph.D.</w:t>
      </w:r>
      <w:r>
        <w:rPr>
          <w:rFonts w:ascii="Times New Roman" w:hAnsi="Times New Roman"/>
          <w:b/>
          <w:sz w:val="20"/>
        </w:rPr>
        <w:t>, Industrial &amp; Systems Engineering beginning term in Spring 2018</w:t>
      </w:r>
    </w:p>
    <w:p w:rsidR="00C753A2" w:rsidRPr="00BB428A" w:rsidRDefault="00C753A2" w:rsidP="00C753A2">
      <w:pPr>
        <w:pStyle w:val="Achievement"/>
        <w:numPr>
          <w:ilvl w:val="0"/>
          <w:numId w:val="7"/>
        </w:numPr>
        <w:spacing w:after="0"/>
        <w:jc w:val="left"/>
        <w:rPr>
          <w:rFonts w:ascii="Times New Roman" w:hAnsi="Times New Roman"/>
          <w:b/>
          <w:sz w:val="20"/>
        </w:rPr>
      </w:pPr>
      <w:r w:rsidRPr="00CE43AA">
        <w:rPr>
          <w:rFonts w:ascii="Times New Roman" w:hAnsi="Times New Roman"/>
          <w:b/>
          <w:sz w:val="20"/>
        </w:rPr>
        <w:t>M.S., Technology Management</w:t>
      </w:r>
      <w:r>
        <w:rPr>
          <w:rFonts w:ascii="Times New Roman" w:hAnsi="Times New Roman"/>
          <w:b/>
          <w:sz w:val="20"/>
        </w:rPr>
        <w:t xml:space="preserve"> with a concentration in Environmental Health and Safety</w:t>
      </w:r>
      <w:r w:rsidRPr="00CE43AA">
        <w:rPr>
          <w:rFonts w:ascii="Times New Roman" w:hAnsi="Times New Roman"/>
          <w:b/>
          <w:sz w:val="20"/>
        </w:rPr>
        <w:t xml:space="preserve">, </w:t>
      </w:r>
      <w:r>
        <w:rPr>
          <w:rFonts w:ascii="Times New Roman" w:hAnsi="Times New Roman"/>
          <w:b/>
          <w:sz w:val="20"/>
        </w:rPr>
        <w:t xml:space="preserve">  May 2017  </w:t>
      </w:r>
    </w:p>
    <w:p w:rsidR="00C753A2" w:rsidRPr="002176C3" w:rsidRDefault="00C753A2" w:rsidP="00C753A2">
      <w:pPr>
        <w:pStyle w:val="JobTitle"/>
        <w:numPr>
          <w:ilvl w:val="0"/>
          <w:numId w:val="2"/>
        </w:numPr>
        <w:spacing w:before="0" w:after="0"/>
        <w:rPr>
          <w:rFonts w:ascii="Times New Roman" w:hAnsi="Times New Roman"/>
          <w:b/>
          <w:i w:val="0"/>
          <w:sz w:val="20"/>
        </w:rPr>
      </w:pPr>
      <w:r>
        <w:rPr>
          <w:rFonts w:ascii="Times New Roman" w:hAnsi="Times New Roman"/>
          <w:b/>
          <w:i w:val="0"/>
          <w:sz w:val="20"/>
        </w:rPr>
        <w:t>B</w:t>
      </w:r>
      <w:r w:rsidRPr="002176C3">
        <w:rPr>
          <w:rFonts w:ascii="Times New Roman" w:hAnsi="Times New Roman"/>
          <w:b/>
          <w:i w:val="0"/>
          <w:sz w:val="20"/>
        </w:rPr>
        <w:t xml:space="preserve">.S., Chemical Engineering, December 2011                                          </w:t>
      </w:r>
    </w:p>
    <w:p w:rsidR="00C753A2" w:rsidRDefault="00C753A2" w:rsidP="00C753A2">
      <w:pPr>
        <w:pStyle w:val="Achievement"/>
        <w:numPr>
          <w:ilvl w:val="0"/>
          <w:numId w:val="0"/>
        </w:numPr>
        <w:spacing w:after="0"/>
        <w:ind w:left="240" w:hanging="240"/>
        <w:rPr>
          <w:rFonts w:ascii="Times New Roman" w:hAnsi="Times New Roman"/>
          <w:sz w:val="20"/>
        </w:rPr>
      </w:pPr>
      <w:r>
        <w:rPr>
          <w:rFonts w:ascii="Times New Roman" w:hAnsi="Times New Roman"/>
          <w:b/>
          <w:sz w:val="20"/>
        </w:rPr>
        <w:t xml:space="preserve">                                                   </w:t>
      </w:r>
      <w:r w:rsidRPr="002176C3">
        <w:rPr>
          <w:rFonts w:ascii="Times New Roman" w:hAnsi="Times New Roman"/>
          <w:b/>
          <w:sz w:val="20"/>
        </w:rPr>
        <w:t>Relevant Courses:</w:t>
      </w:r>
      <w:r w:rsidRPr="002176C3">
        <w:rPr>
          <w:rFonts w:ascii="Times New Roman" w:hAnsi="Times New Roman"/>
          <w:sz w:val="20"/>
        </w:rPr>
        <w:t xml:space="preserve">  Numerical Methods, Chemical Process Principles, Material Science, </w:t>
      </w:r>
    </w:p>
    <w:p w:rsidR="00C753A2" w:rsidRDefault="00C753A2" w:rsidP="00C753A2">
      <w:pPr>
        <w:pStyle w:val="Achievement"/>
        <w:numPr>
          <w:ilvl w:val="0"/>
          <w:numId w:val="0"/>
        </w:numPr>
        <w:spacing w:after="0"/>
        <w:ind w:left="240" w:hanging="240"/>
        <w:rPr>
          <w:rFonts w:ascii="Times New Roman" w:hAnsi="Times New Roman"/>
          <w:sz w:val="20"/>
        </w:rPr>
      </w:pPr>
      <w:r>
        <w:rPr>
          <w:rFonts w:ascii="Times New Roman" w:hAnsi="Times New Roman"/>
          <w:b/>
          <w:sz w:val="20"/>
        </w:rPr>
        <w:t xml:space="preserve">                                                   </w:t>
      </w:r>
      <w:r w:rsidRPr="002176C3">
        <w:rPr>
          <w:rFonts w:ascii="Times New Roman" w:hAnsi="Times New Roman"/>
          <w:sz w:val="20"/>
        </w:rPr>
        <w:t xml:space="preserve">Organic Chemistry I, and Organic Chemistry I Lab, Fluid Mechanics, Thermodynamics I, </w:t>
      </w:r>
      <w:r>
        <w:rPr>
          <w:rFonts w:ascii="Times New Roman" w:hAnsi="Times New Roman"/>
          <w:sz w:val="20"/>
        </w:rPr>
        <w:t xml:space="preserve"> </w:t>
      </w:r>
    </w:p>
    <w:p w:rsidR="00C753A2" w:rsidRPr="002176C3" w:rsidRDefault="00C753A2" w:rsidP="00C753A2">
      <w:pPr>
        <w:pStyle w:val="Achievement"/>
        <w:numPr>
          <w:ilvl w:val="0"/>
          <w:numId w:val="0"/>
        </w:numPr>
        <w:spacing w:after="0"/>
        <w:ind w:left="240" w:hanging="240"/>
        <w:rPr>
          <w:rFonts w:ascii="Times New Roman" w:hAnsi="Times New Roman"/>
          <w:b/>
          <w:sz w:val="20"/>
        </w:rPr>
      </w:pPr>
      <w:r>
        <w:rPr>
          <w:rFonts w:ascii="Times New Roman" w:hAnsi="Times New Roman"/>
          <w:sz w:val="20"/>
        </w:rPr>
        <w:t xml:space="preserve">                                                   Statics and Mechanics </w:t>
      </w:r>
      <w:r w:rsidRPr="002176C3">
        <w:rPr>
          <w:rFonts w:ascii="Times New Roman" w:hAnsi="Times New Roman"/>
          <w:sz w:val="20"/>
        </w:rPr>
        <w:t>of Materials</w:t>
      </w:r>
      <w:r>
        <w:rPr>
          <w:rFonts w:ascii="Times New Roman" w:hAnsi="Times New Roman"/>
          <w:sz w:val="20"/>
        </w:rPr>
        <w:t xml:space="preserve"> and </w:t>
      </w:r>
      <w:r w:rsidRPr="002176C3">
        <w:rPr>
          <w:rFonts w:ascii="Times New Roman" w:hAnsi="Times New Roman"/>
          <w:sz w:val="20"/>
        </w:rPr>
        <w:t>C</w:t>
      </w:r>
      <w:r>
        <w:rPr>
          <w:rFonts w:ascii="Times New Roman" w:hAnsi="Times New Roman"/>
          <w:sz w:val="20"/>
        </w:rPr>
        <w:t>ircuits, Industrial Hygiene, OSHA Management</w:t>
      </w:r>
    </w:p>
    <w:p w:rsidR="00C753A2" w:rsidRDefault="00C753A2" w:rsidP="00C753A2">
      <w:pPr>
        <w:pStyle w:val="Achievement"/>
        <w:numPr>
          <w:ilvl w:val="0"/>
          <w:numId w:val="3"/>
        </w:numPr>
        <w:spacing w:after="0"/>
        <w:rPr>
          <w:rFonts w:ascii="Times New Roman" w:hAnsi="Times New Roman"/>
          <w:b/>
          <w:sz w:val="20"/>
        </w:rPr>
      </w:pPr>
      <w:r w:rsidRPr="002176C3">
        <w:rPr>
          <w:rFonts w:ascii="Times New Roman" w:hAnsi="Times New Roman"/>
          <w:b/>
          <w:sz w:val="20"/>
        </w:rPr>
        <w:t>Certificate in Waste Management, December 2011</w:t>
      </w:r>
    </w:p>
    <w:p w:rsidR="00C753A2" w:rsidRDefault="00C753A2" w:rsidP="00C753A2">
      <w:pPr>
        <w:pStyle w:val="Achievement"/>
        <w:numPr>
          <w:ilvl w:val="0"/>
          <w:numId w:val="0"/>
        </w:numPr>
        <w:spacing w:after="0"/>
        <w:ind w:left="240" w:hanging="240"/>
        <w:rPr>
          <w:rFonts w:ascii="Times New Roman" w:hAnsi="Times New Roman"/>
          <w:b/>
          <w:sz w:val="20"/>
        </w:rPr>
      </w:pPr>
      <w:r>
        <w:rPr>
          <w:rFonts w:ascii="Times New Roman" w:hAnsi="Times New Roman"/>
          <w:b/>
          <w:sz w:val="20"/>
        </w:rPr>
        <w:t xml:space="preserve">PUBLICATIONS:     </w:t>
      </w:r>
    </w:p>
    <w:p w:rsidR="00C753A2" w:rsidRDefault="00C753A2" w:rsidP="00C753A2">
      <w:pPr>
        <w:pStyle w:val="Achievement"/>
        <w:numPr>
          <w:ilvl w:val="0"/>
          <w:numId w:val="0"/>
        </w:numPr>
        <w:spacing w:after="0"/>
        <w:jc w:val="left"/>
        <w:rPr>
          <w:rFonts w:ascii="Times New Roman" w:hAnsi="Times New Roman"/>
          <w:b/>
          <w:sz w:val="20"/>
        </w:rPr>
      </w:pPr>
      <w:r>
        <w:rPr>
          <w:rFonts w:ascii="Times New Roman" w:hAnsi="Times New Roman"/>
          <w:b/>
          <w:sz w:val="20"/>
        </w:rPr>
        <w:t>Technical Engineering Memorandum</w:t>
      </w:r>
    </w:p>
    <w:p w:rsidR="00C753A2" w:rsidRPr="00E81764" w:rsidRDefault="00C753A2" w:rsidP="00C753A2">
      <w:pPr>
        <w:pStyle w:val="Achievement"/>
        <w:numPr>
          <w:ilvl w:val="0"/>
          <w:numId w:val="3"/>
        </w:numPr>
        <w:spacing w:after="0"/>
        <w:rPr>
          <w:rFonts w:ascii="Times New Roman" w:hAnsi="Times New Roman"/>
          <w:b/>
          <w:sz w:val="20"/>
        </w:rPr>
      </w:pPr>
      <w:r>
        <w:rPr>
          <w:rFonts w:ascii="Times New Roman" w:hAnsi="Times New Roman"/>
          <w:sz w:val="20"/>
        </w:rPr>
        <w:t>Written document communicating results of research completed during summer internship with the Air Force Research Laboratory Scholars Program.</w:t>
      </w:r>
    </w:p>
    <w:p w:rsidR="00C753A2" w:rsidRDefault="00C753A2" w:rsidP="00C753A2">
      <w:pPr>
        <w:pStyle w:val="Achievement"/>
        <w:numPr>
          <w:ilvl w:val="0"/>
          <w:numId w:val="3"/>
        </w:numPr>
        <w:spacing w:after="0"/>
        <w:rPr>
          <w:rFonts w:ascii="Times New Roman" w:hAnsi="Times New Roman"/>
          <w:b/>
          <w:sz w:val="20"/>
        </w:rPr>
      </w:pPr>
      <w:r>
        <w:rPr>
          <w:rFonts w:ascii="Times New Roman" w:hAnsi="Times New Roman"/>
          <w:sz w:val="20"/>
        </w:rPr>
        <w:t>The Technical Engineering Memorandum can be used to continue the research, in the same way document remarkable scientific results.</w:t>
      </w:r>
    </w:p>
    <w:p w:rsidR="00C753A2" w:rsidRDefault="00C753A2" w:rsidP="00C753A2">
      <w:pPr>
        <w:pStyle w:val="Achievement"/>
        <w:numPr>
          <w:ilvl w:val="0"/>
          <w:numId w:val="0"/>
        </w:numPr>
        <w:spacing w:after="0"/>
        <w:ind w:left="240" w:hanging="240"/>
        <w:rPr>
          <w:rFonts w:ascii="Times New Roman" w:hAnsi="Times New Roman"/>
          <w:b/>
          <w:sz w:val="20"/>
        </w:rPr>
      </w:pPr>
      <w:r>
        <w:rPr>
          <w:rFonts w:ascii="Times New Roman" w:hAnsi="Times New Roman"/>
          <w:b/>
          <w:sz w:val="20"/>
        </w:rPr>
        <w:t xml:space="preserve">        </w:t>
      </w:r>
    </w:p>
    <w:p w:rsidR="00C753A2" w:rsidRDefault="00C753A2" w:rsidP="00C753A2">
      <w:pPr>
        <w:pStyle w:val="Achievement"/>
        <w:numPr>
          <w:ilvl w:val="0"/>
          <w:numId w:val="0"/>
        </w:numPr>
        <w:spacing w:after="0"/>
        <w:ind w:left="240" w:hanging="240"/>
        <w:rPr>
          <w:rFonts w:ascii="Times New Roman" w:hAnsi="Times New Roman"/>
          <w:b/>
          <w:sz w:val="20"/>
        </w:rPr>
      </w:pPr>
    </w:p>
    <w:p w:rsidR="00C753A2" w:rsidRDefault="00C753A2" w:rsidP="00C753A2">
      <w:pPr>
        <w:pStyle w:val="Achievement"/>
        <w:numPr>
          <w:ilvl w:val="0"/>
          <w:numId w:val="0"/>
        </w:numPr>
        <w:spacing w:after="0"/>
        <w:ind w:left="240" w:hanging="240"/>
        <w:rPr>
          <w:rFonts w:ascii="Times New Roman" w:hAnsi="Times New Roman"/>
          <w:b/>
          <w:sz w:val="20"/>
        </w:rPr>
      </w:pPr>
      <w:r>
        <w:rPr>
          <w:rFonts w:ascii="Times New Roman" w:hAnsi="Times New Roman"/>
          <w:b/>
          <w:sz w:val="20"/>
        </w:rPr>
        <w:t>Master’s Thesis – “An Investigative Study of Safety Management Practices in Chemical - Related Industries”</w:t>
      </w:r>
    </w:p>
    <w:p w:rsidR="00C753A2" w:rsidRPr="00FB0412" w:rsidRDefault="00C753A2" w:rsidP="00C753A2">
      <w:pPr>
        <w:pStyle w:val="Achievement"/>
        <w:numPr>
          <w:ilvl w:val="0"/>
          <w:numId w:val="3"/>
        </w:numPr>
        <w:spacing w:after="0"/>
        <w:rPr>
          <w:rFonts w:ascii="Times New Roman" w:hAnsi="Times New Roman"/>
          <w:b/>
          <w:sz w:val="20"/>
        </w:rPr>
      </w:pPr>
      <w:r>
        <w:rPr>
          <w:rFonts w:ascii="Times New Roman" w:hAnsi="Times New Roman"/>
          <w:sz w:val="20"/>
        </w:rPr>
        <w:t>The thesis will be published to ProQuest on the Electronic Theses and Dissertations database.</w:t>
      </w:r>
    </w:p>
    <w:p w:rsidR="00C753A2" w:rsidRPr="00C4198D" w:rsidRDefault="00C753A2" w:rsidP="00C753A2">
      <w:pPr>
        <w:pStyle w:val="Achievement"/>
        <w:numPr>
          <w:ilvl w:val="0"/>
          <w:numId w:val="3"/>
        </w:numPr>
        <w:spacing w:after="0"/>
        <w:rPr>
          <w:rFonts w:ascii="Times New Roman" w:hAnsi="Times New Roman"/>
          <w:b/>
          <w:sz w:val="20"/>
        </w:rPr>
      </w:pPr>
      <w:r>
        <w:rPr>
          <w:rFonts w:ascii="Times New Roman" w:hAnsi="Times New Roman"/>
          <w:sz w:val="20"/>
        </w:rPr>
        <w:t>NC A&amp;T State University’s F.D. Bluford Library Online System provides access to the database.</w:t>
      </w:r>
    </w:p>
    <w:p w:rsidR="00C753A2" w:rsidRDefault="00C753A2" w:rsidP="00C753A2">
      <w:pPr>
        <w:autoSpaceDE w:val="0"/>
        <w:autoSpaceDN w:val="0"/>
        <w:adjustRightInd w:val="0"/>
        <w:rPr>
          <w:b/>
          <w:sz w:val="20"/>
          <w:szCs w:val="20"/>
        </w:rPr>
      </w:pPr>
    </w:p>
    <w:p w:rsidR="00C753A2" w:rsidRPr="002176C3" w:rsidRDefault="00C753A2" w:rsidP="00C753A2">
      <w:pPr>
        <w:autoSpaceDE w:val="0"/>
        <w:autoSpaceDN w:val="0"/>
        <w:adjustRightInd w:val="0"/>
        <w:rPr>
          <w:b/>
          <w:caps/>
          <w:smallCaps/>
          <w:sz w:val="22"/>
          <w:szCs w:val="22"/>
        </w:rPr>
      </w:pPr>
    </w:p>
    <w:p w:rsidR="00C753A2" w:rsidRDefault="00C753A2" w:rsidP="00C753A2">
      <w:pPr>
        <w:rPr>
          <w:b/>
          <w:caps/>
          <w:smallCaps/>
          <w:sz w:val="20"/>
        </w:rPr>
      </w:pPr>
    </w:p>
    <w:p w:rsidR="00C753A2" w:rsidRDefault="00C753A2" w:rsidP="00C753A2">
      <w:pPr>
        <w:tabs>
          <w:tab w:val="left" w:pos="5651"/>
        </w:tabs>
        <w:spacing w:after="95" w:line="241" w:lineRule="auto"/>
        <w:rPr>
          <w:caps/>
          <w:smallCaps/>
          <w:sz w:val="20"/>
        </w:rPr>
      </w:pPr>
      <w:r w:rsidRPr="001D638F">
        <w:rPr>
          <w:b/>
          <w:caps/>
          <w:smallCaps/>
          <w:sz w:val="20"/>
        </w:rPr>
        <w:t>Experience:</w:t>
      </w:r>
      <w:r>
        <w:rPr>
          <w:caps/>
          <w:smallCaps/>
          <w:sz w:val="20"/>
        </w:rPr>
        <w:t xml:space="preserve">       </w:t>
      </w:r>
      <w:r w:rsidRPr="006B5E98">
        <w:rPr>
          <w:b/>
          <w:sz w:val="20"/>
          <w:szCs w:val="20"/>
        </w:rPr>
        <w:t xml:space="preserve">Doctoral Graduate </w:t>
      </w:r>
      <w:r>
        <w:rPr>
          <w:b/>
          <w:sz w:val="20"/>
          <w:szCs w:val="20"/>
        </w:rPr>
        <w:t>Research and Teaching Assistantship (Fall 2018 to Spring 2019)</w:t>
      </w:r>
    </w:p>
    <w:p w:rsidR="00C753A2" w:rsidRPr="002475E7" w:rsidRDefault="00C753A2" w:rsidP="00C753A2">
      <w:pPr>
        <w:pStyle w:val="ListParagraph"/>
        <w:numPr>
          <w:ilvl w:val="0"/>
          <w:numId w:val="13"/>
        </w:numPr>
        <w:tabs>
          <w:tab w:val="left" w:pos="5651"/>
        </w:tabs>
        <w:spacing w:after="95" w:line="241" w:lineRule="auto"/>
        <w:rPr>
          <w:caps/>
          <w:smallCaps/>
        </w:rPr>
      </w:pPr>
      <w:r w:rsidRPr="002475E7">
        <w:rPr>
          <w:szCs w:val="20"/>
        </w:rPr>
        <w:t>Doctoral Graduate Research Assistantship</w:t>
      </w:r>
      <w:r>
        <w:rPr>
          <w:szCs w:val="20"/>
        </w:rPr>
        <w:t xml:space="preserve"> for dissertation research currently on the topic “A Study of Location Logistics for Autonomous Vehicles in Humanitarian Relief Systems.”</w:t>
      </w:r>
    </w:p>
    <w:p w:rsidR="00C753A2" w:rsidRPr="002475E7" w:rsidRDefault="00C753A2" w:rsidP="00C753A2">
      <w:pPr>
        <w:pStyle w:val="ListParagraph"/>
        <w:numPr>
          <w:ilvl w:val="0"/>
          <w:numId w:val="13"/>
        </w:numPr>
        <w:tabs>
          <w:tab w:val="left" w:pos="5651"/>
        </w:tabs>
        <w:spacing w:after="95" w:line="241" w:lineRule="auto"/>
        <w:rPr>
          <w:caps/>
          <w:smallCaps/>
        </w:rPr>
      </w:pPr>
      <w:r>
        <w:rPr>
          <w:szCs w:val="20"/>
        </w:rPr>
        <w:t xml:space="preserve">Graduate Teaching Assistant for an undergraduate Industrial and Systems Engineering course. The Production control course includes concepts of demand forecasting, aggregate production planning, inventory control, project planning, line balancing and job scheduling. </w:t>
      </w:r>
    </w:p>
    <w:p w:rsidR="00C753A2" w:rsidRDefault="00C753A2" w:rsidP="00C753A2">
      <w:pPr>
        <w:tabs>
          <w:tab w:val="left" w:pos="5651"/>
        </w:tabs>
        <w:spacing w:after="95" w:line="241" w:lineRule="auto"/>
        <w:rPr>
          <w:b/>
          <w:sz w:val="20"/>
          <w:szCs w:val="20"/>
        </w:rPr>
      </w:pPr>
    </w:p>
    <w:p w:rsidR="00C753A2" w:rsidRDefault="00C753A2" w:rsidP="00C753A2">
      <w:pPr>
        <w:tabs>
          <w:tab w:val="left" w:pos="5651"/>
        </w:tabs>
        <w:spacing w:after="95" w:line="241" w:lineRule="auto"/>
      </w:pPr>
      <w:r>
        <w:rPr>
          <w:b/>
          <w:sz w:val="20"/>
          <w:szCs w:val="20"/>
        </w:rPr>
        <w:t xml:space="preserve">                                   </w:t>
      </w:r>
      <w:r w:rsidRPr="00546E60">
        <w:rPr>
          <w:b/>
          <w:sz w:val="20"/>
          <w:szCs w:val="20"/>
        </w:rPr>
        <w:t xml:space="preserve">Summer NSF </w:t>
      </w:r>
      <w:proofErr w:type="spellStart"/>
      <w:r w:rsidRPr="00546E60">
        <w:rPr>
          <w:b/>
          <w:sz w:val="20"/>
          <w:szCs w:val="20"/>
        </w:rPr>
        <w:t>EMC</w:t>
      </w:r>
      <w:r>
        <w:rPr>
          <w:b/>
          <w:sz w:val="20"/>
          <w:szCs w:val="20"/>
        </w:rPr>
        <w:t>o</w:t>
      </w:r>
      <w:r w:rsidRPr="00546E60">
        <w:rPr>
          <w:b/>
          <w:sz w:val="20"/>
          <w:szCs w:val="20"/>
        </w:rPr>
        <w:t>R</w:t>
      </w:r>
      <w:proofErr w:type="spellEnd"/>
      <w:r w:rsidRPr="00546E60">
        <w:rPr>
          <w:b/>
          <w:sz w:val="20"/>
          <w:szCs w:val="20"/>
        </w:rPr>
        <w:t xml:space="preserve"> and DHS REU </w:t>
      </w:r>
      <w:r>
        <w:rPr>
          <w:b/>
          <w:sz w:val="20"/>
          <w:szCs w:val="20"/>
        </w:rPr>
        <w:t xml:space="preserve">Mentor </w:t>
      </w:r>
      <w:r w:rsidRPr="00546E60">
        <w:rPr>
          <w:b/>
          <w:sz w:val="20"/>
          <w:szCs w:val="20"/>
        </w:rPr>
        <w:t>(Summer 2018)</w:t>
      </w:r>
      <w:r>
        <w:t xml:space="preserve">                   </w:t>
      </w:r>
    </w:p>
    <w:p w:rsidR="00C753A2" w:rsidRDefault="00C753A2" w:rsidP="00C753A2">
      <w:pPr>
        <w:pStyle w:val="ListParagraph"/>
        <w:numPr>
          <w:ilvl w:val="0"/>
          <w:numId w:val="12"/>
        </w:numPr>
        <w:tabs>
          <w:tab w:val="left" w:pos="5651"/>
        </w:tabs>
        <w:spacing w:after="95" w:line="241" w:lineRule="auto"/>
      </w:pPr>
      <w:r>
        <w:t xml:space="preserve">North Carolina Agricultural and Technical State University Engineering Modeling and Computation Research and DHS-REU program for the </w:t>
      </w:r>
      <w:r w:rsidRPr="0011246B">
        <w:t>College of Engineering</w:t>
      </w:r>
      <w:r>
        <w:t xml:space="preserve">. </w:t>
      </w:r>
    </w:p>
    <w:p w:rsidR="00C753A2" w:rsidRPr="0011246B" w:rsidRDefault="00C753A2" w:rsidP="00C753A2">
      <w:pPr>
        <w:pStyle w:val="ListParagraph"/>
        <w:numPr>
          <w:ilvl w:val="0"/>
          <w:numId w:val="12"/>
        </w:numPr>
        <w:tabs>
          <w:tab w:val="left" w:pos="5651"/>
        </w:tabs>
        <w:spacing w:after="95" w:line="241" w:lineRule="auto"/>
      </w:pPr>
      <w:proofErr w:type="spellStart"/>
      <w:r>
        <w:t>EMCoR</w:t>
      </w:r>
      <w:proofErr w:type="spellEnd"/>
      <w:r>
        <w:t xml:space="preserve"> Graduate Student Research Mentor and DHS Graduate Assistant for the Department of Industrial and Systems Engineering.</w:t>
      </w:r>
    </w:p>
    <w:p w:rsidR="00C753A2" w:rsidRDefault="00C753A2" w:rsidP="00C753A2">
      <w:pPr>
        <w:tabs>
          <w:tab w:val="left" w:pos="5651"/>
        </w:tabs>
        <w:spacing w:after="95" w:line="241" w:lineRule="auto"/>
        <w:rPr>
          <w:b/>
        </w:rPr>
      </w:pPr>
    </w:p>
    <w:p w:rsidR="00C753A2" w:rsidRPr="006B5E98" w:rsidRDefault="00C753A2" w:rsidP="00C753A2">
      <w:pPr>
        <w:tabs>
          <w:tab w:val="left" w:pos="5651"/>
        </w:tabs>
        <w:spacing w:after="95" w:line="241" w:lineRule="auto"/>
        <w:rPr>
          <w:sz w:val="20"/>
          <w:szCs w:val="20"/>
        </w:rPr>
      </w:pPr>
      <w:r>
        <w:rPr>
          <w:b/>
        </w:rPr>
        <w:t xml:space="preserve">                             </w:t>
      </w:r>
      <w:r w:rsidRPr="006B5E98">
        <w:rPr>
          <w:b/>
          <w:sz w:val="20"/>
          <w:szCs w:val="20"/>
        </w:rPr>
        <w:t>Doctoral Graduate Research Assistantship (Beginning Spring Semester 2018)</w:t>
      </w:r>
      <w:r w:rsidRPr="006B5E98">
        <w:rPr>
          <w:b/>
          <w:sz w:val="20"/>
          <w:szCs w:val="20"/>
        </w:rPr>
        <w:tab/>
      </w:r>
    </w:p>
    <w:p w:rsidR="00C753A2" w:rsidRPr="006B5E98" w:rsidRDefault="00C753A2" w:rsidP="00C753A2">
      <w:pPr>
        <w:tabs>
          <w:tab w:val="left" w:pos="5651"/>
        </w:tabs>
        <w:spacing w:after="95" w:line="241" w:lineRule="auto"/>
        <w:rPr>
          <w:sz w:val="20"/>
          <w:szCs w:val="20"/>
        </w:rPr>
      </w:pPr>
    </w:p>
    <w:p w:rsidR="00C753A2" w:rsidRPr="006B5E98" w:rsidRDefault="00C753A2" w:rsidP="00C753A2">
      <w:pPr>
        <w:pStyle w:val="ListParagraph"/>
        <w:numPr>
          <w:ilvl w:val="0"/>
          <w:numId w:val="11"/>
        </w:numPr>
        <w:spacing w:after="95" w:line="241" w:lineRule="auto"/>
        <w:rPr>
          <w:szCs w:val="20"/>
        </w:rPr>
      </w:pPr>
      <w:r w:rsidRPr="006B5E98">
        <w:rPr>
          <w:szCs w:val="20"/>
        </w:rPr>
        <w:t xml:space="preserve">Graduate College and Departmental scholarship funded by ERC Project Grant at North Carolina      Agricultural and Technical State University to complete current research in Industrial &amp; Systems Engineering for the Spring Semester of 2018. </w:t>
      </w:r>
    </w:p>
    <w:p w:rsidR="00C753A2" w:rsidRPr="006B5E98" w:rsidRDefault="00C753A2" w:rsidP="00C753A2">
      <w:pPr>
        <w:pStyle w:val="ListParagraph"/>
        <w:numPr>
          <w:ilvl w:val="0"/>
          <w:numId w:val="11"/>
        </w:numPr>
        <w:spacing w:after="95" w:line="241" w:lineRule="auto"/>
        <w:rPr>
          <w:szCs w:val="20"/>
        </w:rPr>
      </w:pPr>
      <w:r w:rsidRPr="006B5E98">
        <w:rPr>
          <w:szCs w:val="20"/>
        </w:rPr>
        <w:lastRenderedPageBreak/>
        <w:t>The Graduate Assistantship involves activities that are relevant to Industrial &amp; Systems Engineering, provides training in current research methods, and contributes to the university’s research mission.</w:t>
      </w:r>
    </w:p>
    <w:p w:rsidR="00C753A2" w:rsidRPr="006B5E98" w:rsidRDefault="00C753A2" w:rsidP="00C753A2">
      <w:pPr>
        <w:rPr>
          <w:caps/>
          <w:smallCaps/>
          <w:sz w:val="20"/>
          <w:szCs w:val="20"/>
        </w:rPr>
      </w:pPr>
    </w:p>
    <w:p w:rsidR="00C753A2" w:rsidRDefault="00C753A2" w:rsidP="00C753A2">
      <w:pPr>
        <w:rPr>
          <w:caps/>
          <w:smallCaps/>
          <w:sz w:val="20"/>
        </w:rPr>
      </w:pPr>
    </w:p>
    <w:p w:rsidR="00C753A2" w:rsidRPr="006A6B27" w:rsidRDefault="00C753A2" w:rsidP="00C753A2">
      <w:pPr>
        <w:rPr>
          <w:b/>
          <w:caps/>
          <w:smallCaps/>
          <w:sz w:val="20"/>
        </w:rPr>
      </w:pPr>
      <w:r>
        <w:rPr>
          <w:caps/>
          <w:smallCaps/>
          <w:sz w:val="20"/>
        </w:rPr>
        <w:t xml:space="preserve">                                    </w:t>
      </w:r>
      <w:r>
        <w:rPr>
          <w:b/>
          <w:sz w:val="20"/>
        </w:rPr>
        <w:t>Sylvan Learning, INC.</w:t>
      </w:r>
      <w:r w:rsidRPr="00C4198D">
        <w:rPr>
          <w:b/>
          <w:sz w:val="20"/>
        </w:rPr>
        <w:t xml:space="preserve"> </w:t>
      </w:r>
      <w:r>
        <w:rPr>
          <w:b/>
          <w:sz w:val="20"/>
        </w:rPr>
        <w:t xml:space="preserve">of </w:t>
      </w:r>
      <w:r w:rsidRPr="00C4198D">
        <w:rPr>
          <w:b/>
          <w:sz w:val="20"/>
        </w:rPr>
        <w:t>Charlotte, NC (</w:t>
      </w:r>
      <w:r>
        <w:rPr>
          <w:b/>
          <w:sz w:val="20"/>
        </w:rPr>
        <w:t>Fall 2017)</w:t>
      </w:r>
    </w:p>
    <w:p w:rsidR="00C753A2" w:rsidRPr="00C4198D" w:rsidRDefault="00C753A2" w:rsidP="00C753A2">
      <w:pPr>
        <w:pStyle w:val="Achievement"/>
        <w:numPr>
          <w:ilvl w:val="0"/>
          <w:numId w:val="0"/>
        </w:numPr>
        <w:spacing w:after="0"/>
        <w:ind w:left="240" w:hanging="240"/>
        <w:rPr>
          <w:rFonts w:ascii="Times New Roman" w:hAnsi="Times New Roman"/>
          <w:b/>
          <w:sz w:val="20"/>
        </w:rPr>
      </w:pPr>
    </w:p>
    <w:p w:rsidR="00C753A2" w:rsidRPr="005B3342" w:rsidRDefault="00C753A2" w:rsidP="00C753A2">
      <w:pPr>
        <w:pStyle w:val="Achievement"/>
        <w:numPr>
          <w:ilvl w:val="0"/>
          <w:numId w:val="9"/>
        </w:numPr>
        <w:spacing w:after="0"/>
        <w:rPr>
          <w:rFonts w:ascii="Times New Roman" w:hAnsi="Times New Roman"/>
          <w:sz w:val="20"/>
        </w:rPr>
      </w:pPr>
      <w:r>
        <w:rPr>
          <w:rFonts w:ascii="Times New Roman" w:hAnsi="Times New Roman"/>
          <w:sz w:val="20"/>
        </w:rPr>
        <w:t>Sylvan Teacher supervising, interacting</w:t>
      </w:r>
      <w:r w:rsidRPr="00D548E1">
        <w:rPr>
          <w:rFonts w:ascii="Times New Roman" w:hAnsi="Times New Roman"/>
          <w:sz w:val="20"/>
        </w:rPr>
        <w:t xml:space="preserve"> with students to</w:t>
      </w:r>
      <w:r>
        <w:rPr>
          <w:rFonts w:ascii="Times New Roman" w:hAnsi="Times New Roman"/>
          <w:b/>
          <w:sz w:val="20"/>
        </w:rPr>
        <w:t xml:space="preserve"> </w:t>
      </w:r>
      <w:r>
        <w:rPr>
          <w:rFonts w:ascii="Times New Roman" w:hAnsi="Times New Roman"/>
          <w:sz w:val="20"/>
        </w:rPr>
        <w:t xml:space="preserve">develop rapport and establish a fun learning environment, motivating students during instruction time, and monitoring student progress. (Innovative Learning Concepts of NC, Inc. </w:t>
      </w:r>
      <w:r w:rsidRPr="005B3342">
        <w:rPr>
          <w:rFonts w:ascii="Times New Roman" w:hAnsi="Times New Roman"/>
          <w:sz w:val="20"/>
        </w:rPr>
        <w:t>- Sylvan Learning Centers, LLC)</w:t>
      </w:r>
    </w:p>
    <w:p w:rsidR="00C753A2" w:rsidRPr="00213817" w:rsidRDefault="00C753A2" w:rsidP="00C753A2">
      <w:pPr>
        <w:pStyle w:val="Achievement"/>
        <w:numPr>
          <w:ilvl w:val="0"/>
          <w:numId w:val="9"/>
        </w:numPr>
        <w:spacing w:after="0"/>
        <w:rPr>
          <w:rFonts w:ascii="Times New Roman" w:hAnsi="Times New Roman"/>
          <w:b/>
          <w:sz w:val="20"/>
        </w:rPr>
      </w:pPr>
      <w:r w:rsidRPr="00C63FCF">
        <w:rPr>
          <w:rFonts w:ascii="Times New Roman" w:hAnsi="Times New Roman"/>
          <w:sz w:val="20"/>
        </w:rPr>
        <w:t>Sylvan Edge Coding Teacher</w:t>
      </w:r>
      <w:r>
        <w:rPr>
          <w:rFonts w:ascii="Times New Roman" w:hAnsi="Times New Roman"/>
          <w:sz w:val="20"/>
        </w:rPr>
        <w:t xml:space="preserve"> encouraging and helping students through complex modules in STEM coding classes provided by the Tynker coding computing platform that assist in engaging programming curriculum for schools.   </w:t>
      </w:r>
    </w:p>
    <w:p w:rsidR="00C753A2" w:rsidRDefault="00C753A2" w:rsidP="00C753A2">
      <w:pPr>
        <w:pStyle w:val="Achievement"/>
        <w:numPr>
          <w:ilvl w:val="0"/>
          <w:numId w:val="0"/>
        </w:numPr>
        <w:spacing w:after="0"/>
        <w:rPr>
          <w:rFonts w:ascii="Times New Roman" w:hAnsi="Times New Roman"/>
          <w:b/>
          <w:sz w:val="20"/>
        </w:rPr>
      </w:pPr>
    </w:p>
    <w:p w:rsidR="00C753A2" w:rsidRPr="002176C3" w:rsidRDefault="00C753A2" w:rsidP="00C753A2">
      <w:pPr>
        <w:pStyle w:val="Achievement"/>
        <w:numPr>
          <w:ilvl w:val="0"/>
          <w:numId w:val="0"/>
        </w:numPr>
        <w:spacing w:after="0"/>
        <w:rPr>
          <w:rFonts w:ascii="Times New Roman" w:hAnsi="Times New Roman"/>
          <w:b/>
          <w:sz w:val="20"/>
        </w:rPr>
      </w:pPr>
    </w:p>
    <w:p w:rsidR="00C753A2" w:rsidRDefault="00C753A2" w:rsidP="00C753A2">
      <w:pPr>
        <w:rPr>
          <w:caps/>
          <w:smallCaps/>
          <w:sz w:val="20"/>
        </w:rPr>
      </w:pPr>
    </w:p>
    <w:p w:rsidR="00C753A2" w:rsidRDefault="00C753A2" w:rsidP="00C753A2">
      <w:pPr>
        <w:rPr>
          <w:b/>
          <w:bCs/>
          <w:sz w:val="20"/>
          <w:szCs w:val="20"/>
        </w:rPr>
      </w:pPr>
      <w:r>
        <w:rPr>
          <w:caps/>
          <w:smallCaps/>
          <w:sz w:val="20"/>
        </w:rPr>
        <w:t xml:space="preserve">                                    </w:t>
      </w:r>
      <w:r>
        <w:rPr>
          <w:b/>
          <w:bCs/>
          <w:sz w:val="20"/>
          <w:szCs w:val="20"/>
        </w:rPr>
        <w:t>Air Force Research Laboratory Scholars Program (Summer 2016)</w:t>
      </w:r>
    </w:p>
    <w:p w:rsidR="00C753A2" w:rsidRDefault="00C753A2" w:rsidP="00C753A2">
      <w:pPr>
        <w:rPr>
          <w:b/>
          <w:bCs/>
          <w:sz w:val="20"/>
          <w:szCs w:val="20"/>
        </w:rPr>
      </w:pPr>
    </w:p>
    <w:p w:rsidR="00C753A2" w:rsidRDefault="00C753A2" w:rsidP="00C753A2">
      <w:pPr>
        <w:numPr>
          <w:ilvl w:val="0"/>
          <w:numId w:val="3"/>
        </w:numPr>
        <w:rPr>
          <w:color w:val="000000"/>
          <w:sz w:val="20"/>
          <w:szCs w:val="20"/>
        </w:rPr>
      </w:pPr>
      <w:r>
        <w:rPr>
          <w:color w:val="000000"/>
          <w:sz w:val="20"/>
          <w:szCs w:val="20"/>
        </w:rPr>
        <w:t>Completed a summer internship with the Air Force Research Laboratory at Eglin Air Force Base</w:t>
      </w:r>
    </w:p>
    <w:p w:rsidR="00C753A2" w:rsidRDefault="00C753A2" w:rsidP="00C753A2">
      <w:pPr>
        <w:numPr>
          <w:ilvl w:val="0"/>
          <w:numId w:val="3"/>
        </w:numPr>
        <w:rPr>
          <w:color w:val="000000"/>
          <w:sz w:val="20"/>
          <w:szCs w:val="20"/>
        </w:rPr>
      </w:pPr>
      <w:r>
        <w:rPr>
          <w:color w:val="000000"/>
          <w:sz w:val="20"/>
          <w:szCs w:val="20"/>
          <w:shd w:val="clear" w:color="auto" w:fill="FFFFFF"/>
        </w:rPr>
        <w:t>Investigated hybrid and multi-functional m</w:t>
      </w:r>
      <w:r w:rsidRPr="00960166">
        <w:rPr>
          <w:color w:val="000000"/>
          <w:sz w:val="20"/>
          <w:szCs w:val="20"/>
          <w:shd w:val="clear" w:color="auto" w:fill="FFFFFF"/>
        </w:rPr>
        <w:t>aterial</w:t>
      </w:r>
      <w:r>
        <w:rPr>
          <w:color w:val="000000"/>
          <w:sz w:val="20"/>
          <w:szCs w:val="20"/>
          <w:shd w:val="clear" w:color="auto" w:fill="FFFFFF"/>
        </w:rPr>
        <w:t>s</w:t>
      </w:r>
      <w:r w:rsidRPr="00960166">
        <w:rPr>
          <w:color w:val="000000"/>
          <w:sz w:val="20"/>
          <w:szCs w:val="20"/>
        </w:rPr>
        <w:t xml:space="preserve"> that provide structural and </w:t>
      </w:r>
      <w:r>
        <w:rPr>
          <w:color w:val="000000"/>
          <w:sz w:val="20"/>
          <w:szCs w:val="20"/>
        </w:rPr>
        <w:t xml:space="preserve">enhanced blast properties in weapons systems being developed by </w:t>
      </w:r>
      <w:r w:rsidRPr="00960166">
        <w:rPr>
          <w:color w:val="000000"/>
          <w:sz w:val="20"/>
          <w:szCs w:val="20"/>
        </w:rPr>
        <w:t>AFRL - Munitions Directorate.</w:t>
      </w:r>
    </w:p>
    <w:p w:rsidR="00C753A2" w:rsidRDefault="00C753A2" w:rsidP="00C753A2">
      <w:pPr>
        <w:numPr>
          <w:ilvl w:val="0"/>
          <w:numId w:val="3"/>
        </w:numPr>
        <w:rPr>
          <w:color w:val="000000"/>
          <w:sz w:val="20"/>
          <w:szCs w:val="20"/>
        </w:rPr>
      </w:pPr>
      <w:r>
        <w:rPr>
          <w:color w:val="000000"/>
          <w:sz w:val="20"/>
          <w:szCs w:val="20"/>
        </w:rPr>
        <w:t xml:space="preserve">Participated in a presentation training workshop and toured the McKinley Climatic Lab on the Eglin Air Force Base to better understand material characterization techniques. </w:t>
      </w:r>
    </w:p>
    <w:p w:rsidR="00C753A2" w:rsidRDefault="00C753A2" w:rsidP="00C753A2">
      <w:pPr>
        <w:numPr>
          <w:ilvl w:val="0"/>
          <w:numId w:val="3"/>
        </w:numPr>
        <w:rPr>
          <w:color w:val="000000"/>
          <w:sz w:val="20"/>
          <w:szCs w:val="20"/>
        </w:rPr>
      </w:pPr>
      <w:r>
        <w:rPr>
          <w:color w:val="000000"/>
          <w:sz w:val="20"/>
          <w:szCs w:val="20"/>
        </w:rPr>
        <w:t xml:space="preserve">Toured the </w:t>
      </w:r>
      <w:proofErr w:type="spellStart"/>
      <w:r>
        <w:rPr>
          <w:color w:val="000000"/>
          <w:sz w:val="20"/>
          <w:szCs w:val="20"/>
        </w:rPr>
        <w:t>Fuze</w:t>
      </w:r>
      <w:proofErr w:type="spellEnd"/>
      <w:r>
        <w:rPr>
          <w:color w:val="000000"/>
          <w:sz w:val="20"/>
          <w:szCs w:val="20"/>
        </w:rPr>
        <w:t xml:space="preserve"> Experimentation Facility and the Academic Training Center on the Eglin Air Force Base for an overview of the F-35 mission and Joint Strike Fighter training techniques. </w:t>
      </w:r>
    </w:p>
    <w:p w:rsidR="00C753A2" w:rsidRDefault="00C753A2" w:rsidP="00C753A2">
      <w:pPr>
        <w:numPr>
          <w:ilvl w:val="0"/>
          <w:numId w:val="3"/>
        </w:numPr>
        <w:rPr>
          <w:color w:val="000000"/>
          <w:sz w:val="20"/>
          <w:szCs w:val="20"/>
        </w:rPr>
      </w:pPr>
      <w:r>
        <w:rPr>
          <w:color w:val="000000"/>
          <w:sz w:val="20"/>
          <w:szCs w:val="20"/>
        </w:rPr>
        <w:t xml:space="preserve">Briefed at poster session to provide the opportunity for AFRL leadership and mentors to gain awareness of the research efforts.   </w:t>
      </w:r>
    </w:p>
    <w:p w:rsidR="00C753A2" w:rsidRDefault="00C753A2" w:rsidP="00C753A2">
      <w:pPr>
        <w:rPr>
          <w:b/>
          <w:bCs/>
          <w:sz w:val="20"/>
          <w:szCs w:val="20"/>
        </w:rPr>
      </w:pPr>
    </w:p>
    <w:p w:rsidR="00C753A2" w:rsidRDefault="00C753A2" w:rsidP="00C753A2">
      <w:pPr>
        <w:rPr>
          <w:b/>
          <w:bCs/>
          <w:sz w:val="20"/>
          <w:szCs w:val="20"/>
        </w:rPr>
      </w:pPr>
    </w:p>
    <w:p w:rsidR="00C753A2" w:rsidRDefault="00C753A2" w:rsidP="00C753A2">
      <w:pPr>
        <w:rPr>
          <w:b/>
          <w:bCs/>
          <w:sz w:val="20"/>
          <w:szCs w:val="20"/>
        </w:rPr>
      </w:pPr>
    </w:p>
    <w:p w:rsidR="00C753A2" w:rsidRDefault="00C753A2" w:rsidP="00C753A2">
      <w:pPr>
        <w:rPr>
          <w:b/>
          <w:bCs/>
          <w:sz w:val="20"/>
          <w:szCs w:val="20"/>
        </w:rPr>
      </w:pPr>
    </w:p>
    <w:p w:rsidR="00C753A2" w:rsidRPr="004201BF" w:rsidRDefault="00C753A2" w:rsidP="00C753A2">
      <w:pPr>
        <w:rPr>
          <w:caps/>
          <w:smallCaps/>
          <w:sz w:val="20"/>
        </w:rPr>
      </w:pPr>
    </w:p>
    <w:p w:rsidR="00C753A2" w:rsidRDefault="00C753A2" w:rsidP="00C753A2">
      <w:pPr>
        <w:rPr>
          <w:b/>
          <w:bCs/>
          <w:sz w:val="20"/>
          <w:szCs w:val="20"/>
        </w:rPr>
      </w:pPr>
      <w:r>
        <w:rPr>
          <w:b/>
          <w:bCs/>
          <w:sz w:val="20"/>
          <w:szCs w:val="20"/>
        </w:rPr>
        <w:t xml:space="preserve">                                     </w:t>
      </w:r>
      <w:r w:rsidRPr="000B25AC">
        <w:rPr>
          <w:b/>
          <w:bCs/>
          <w:sz w:val="20"/>
          <w:szCs w:val="20"/>
        </w:rPr>
        <w:t xml:space="preserve">Research Compliance Graduate Assistant NCAT: </w:t>
      </w:r>
      <w:r>
        <w:rPr>
          <w:b/>
          <w:bCs/>
          <w:sz w:val="20"/>
          <w:szCs w:val="20"/>
        </w:rPr>
        <w:t>Division of Research &amp;</w:t>
      </w:r>
    </w:p>
    <w:p w:rsidR="00C753A2" w:rsidRDefault="00C753A2" w:rsidP="00C753A2">
      <w:pPr>
        <w:rPr>
          <w:b/>
          <w:bCs/>
          <w:sz w:val="20"/>
          <w:szCs w:val="20"/>
        </w:rPr>
      </w:pPr>
      <w:r>
        <w:rPr>
          <w:b/>
          <w:bCs/>
          <w:sz w:val="20"/>
          <w:szCs w:val="20"/>
        </w:rPr>
        <w:t xml:space="preserve">                                                     Economic </w:t>
      </w:r>
      <w:r w:rsidRPr="000B25AC">
        <w:rPr>
          <w:b/>
          <w:bCs/>
          <w:sz w:val="20"/>
          <w:szCs w:val="20"/>
        </w:rPr>
        <w:t>Development</w:t>
      </w:r>
      <w:r>
        <w:rPr>
          <w:b/>
          <w:bCs/>
          <w:sz w:val="20"/>
          <w:szCs w:val="20"/>
        </w:rPr>
        <w:t xml:space="preserve"> (Fall 2015 to Spring 2016)</w:t>
      </w:r>
    </w:p>
    <w:p w:rsidR="00C753A2" w:rsidRDefault="00C753A2" w:rsidP="00C753A2">
      <w:pPr>
        <w:numPr>
          <w:ilvl w:val="0"/>
          <w:numId w:val="4"/>
        </w:numPr>
        <w:rPr>
          <w:sz w:val="20"/>
          <w:szCs w:val="20"/>
        </w:rPr>
      </w:pPr>
      <w:r>
        <w:rPr>
          <w:sz w:val="20"/>
          <w:szCs w:val="20"/>
        </w:rPr>
        <w:t>Graduate Assistant for the d</w:t>
      </w:r>
      <w:r w:rsidRPr="000B25AC">
        <w:rPr>
          <w:sz w:val="20"/>
          <w:szCs w:val="20"/>
        </w:rPr>
        <w:t>irector an</w:t>
      </w:r>
      <w:r>
        <w:rPr>
          <w:sz w:val="20"/>
          <w:szCs w:val="20"/>
        </w:rPr>
        <w:t xml:space="preserve">d the compliance officer in the Office of Research </w:t>
      </w:r>
    </w:p>
    <w:p w:rsidR="00C753A2" w:rsidRDefault="00C753A2" w:rsidP="00C753A2">
      <w:pPr>
        <w:rPr>
          <w:sz w:val="20"/>
          <w:szCs w:val="20"/>
        </w:rPr>
      </w:pPr>
      <w:r>
        <w:rPr>
          <w:sz w:val="20"/>
          <w:szCs w:val="20"/>
        </w:rPr>
        <w:t xml:space="preserve">                                                      Compliance </w:t>
      </w:r>
      <w:r w:rsidRPr="000B25AC">
        <w:rPr>
          <w:sz w:val="20"/>
          <w:szCs w:val="20"/>
        </w:rPr>
        <w:t>and Ethics.</w:t>
      </w:r>
      <w:r>
        <w:rPr>
          <w:sz w:val="20"/>
          <w:szCs w:val="20"/>
        </w:rPr>
        <w:t xml:space="preserve"> </w:t>
      </w:r>
    </w:p>
    <w:p w:rsidR="00C753A2" w:rsidRPr="00B74915" w:rsidRDefault="00C753A2" w:rsidP="00C753A2">
      <w:pPr>
        <w:numPr>
          <w:ilvl w:val="0"/>
          <w:numId w:val="4"/>
        </w:numPr>
        <w:rPr>
          <w:b/>
          <w:caps/>
          <w:smallCaps/>
          <w:sz w:val="20"/>
        </w:rPr>
      </w:pPr>
      <w:r>
        <w:rPr>
          <w:sz w:val="20"/>
          <w:szCs w:val="20"/>
        </w:rPr>
        <w:t>Responsible for</w:t>
      </w:r>
      <w:r w:rsidRPr="00C629A8">
        <w:rPr>
          <w:sz w:val="20"/>
          <w:szCs w:val="20"/>
        </w:rPr>
        <w:t xml:space="preserve"> monitoring the office email account and responding appropriately; verifying on-line training records; creating approval packages for researchers; developing web page materials; monitoring conflict of interest disclosures and training; and identifying export control projects.</w:t>
      </w:r>
    </w:p>
    <w:p w:rsidR="00C753A2" w:rsidRPr="00C629A8" w:rsidRDefault="00C753A2" w:rsidP="00C753A2">
      <w:pPr>
        <w:ind w:left="2670"/>
        <w:rPr>
          <w:b/>
          <w:caps/>
          <w:smallCaps/>
          <w:sz w:val="20"/>
        </w:rPr>
      </w:pPr>
    </w:p>
    <w:p w:rsidR="00C753A2" w:rsidRDefault="00C753A2" w:rsidP="00C753A2">
      <w:pPr>
        <w:ind w:left="2670"/>
        <w:rPr>
          <w:b/>
          <w:caps/>
          <w:smallCaps/>
          <w:sz w:val="20"/>
        </w:rPr>
      </w:pPr>
    </w:p>
    <w:p w:rsidR="00C753A2" w:rsidRDefault="00C753A2" w:rsidP="00C753A2">
      <w:pPr>
        <w:ind w:left="2670"/>
        <w:rPr>
          <w:b/>
          <w:caps/>
          <w:smallCaps/>
          <w:sz w:val="20"/>
        </w:rPr>
      </w:pPr>
    </w:p>
    <w:p w:rsidR="00C753A2" w:rsidRDefault="00C753A2" w:rsidP="00C753A2">
      <w:pPr>
        <w:ind w:left="2670"/>
        <w:rPr>
          <w:b/>
          <w:caps/>
          <w:smallCaps/>
          <w:sz w:val="20"/>
        </w:rPr>
      </w:pPr>
    </w:p>
    <w:p w:rsidR="00C753A2" w:rsidRPr="00267D56" w:rsidRDefault="00C753A2" w:rsidP="00C753A2">
      <w:pPr>
        <w:pStyle w:val="BodyText"/>
        <w:spacing w:after="0" w:line="240" w:lineRule="auto"/>
        <w:jc w:val="left"/>
        <w:rPr>
          <w:rFonts w:ascii="Times New Roman" w:hAnsi="Times New Roman"/>
          <w:b/>
          <w:sz w:val="20"/>
        </w:rPr>
      </w:pPr>
      <w:r>
        <w:rPr>
          <w:rFonts w:ascii="Times New Roman" w:hAnsi="Times New Roman"/>
          <w:b/>
          <w:caps/>
          <w:smallCaps/>
          <w:sz w:val="20"/>
        </w:rPr>
        <w:t xml:space="preserve">                                       </w:t>
      </w:r>
      <w:r w:rsidRPr="00DD3FC9">
        <w:rPr>
          <w:rFonts w:ascii="Times New Roman" w:hAnsi="Times New Roman"/>
          <w:b/>
          <w:sz w:val="20"/>
        </w:rPr>
        <w:t>Quality Assurance, Proctor and Gamble, INC.</w:t>
      </w:r>
      <w:r>
        <w:rPr>
          <w:rFonts w:ascii="Times New Roman" w:hAnsi="Times New Roman"/>
          <w:b/>
          <w:sz w:val="20"/>
        </w:rPr>
        <w:t xml:space="preserve"> (January 2014 to October 2014</w:t>
      </w:r>
      <w:r w:rsidRPr="00875E38">
        <w:rPr>
          <w:rFonts w:ascii="Times New Roman" w:hAnsi="Times New Roman"/>
          <w:b/>
          <w:sz w:val="20"/>
        </w:rPr>
        <w:t>)</w:t>
      </w:r>
    </w:p>
    <w:p w:rsidR="00C753A2" w:rsidRDefault="00C753A2" w:rsidP="00C753A2">
      <w:pPr>
        <w:pStyle w:val="BodyText"/>
        <w:numPr>
          <w:ilvl w:val="0"/>
          <w:numId w:val="4"/>
        </w:numPr>
        <w:spacing w:after="0" w:line="240" w:lineRule="auto"/>
        <w:rPr>
          <w:rFonts w:ascii="Times New Roman" w:hAnsi="Times New Roman"/>
          <w:sz w:val="20"/>
        </w:rPr>
      </w:pPr>
      <w:r>
        <w:rPr>
          <w:rFonts w:ascii="Times New Roman" w:hAnsi="Times New Roman"/>
          <w:sz w:val="20"/>
        </w:rPr>
        <w:t>Six Month Temporary Position: Investigating Consumer C</w:t>
      </w:r>
      <w:r w:rsidRPr="00875E38">
        <w:rPr>
          <w:rFonts w:ascii="Times New Roman" w:hAnsi="Times New Roman"/>
          <w:sz w:val="20"/>
        </w:rPr>
        <w:t>omplaints</w:t>
      </w:r>
      <w:r>
        <w:rPr>
          <w:rFonts w:ascii="Times New Roman" w:hAnsi="Times New Roman"/>
          <w:sz w:val="20"/>
        </w:rPr>
        <w:t xml:space="preserve"> in the Quality Assurance         </w:t>
      </w:r>
    </w:p>
    <w:p w:rsidR="00C753A2" w:rsidRDefault="00C753A2" w:rsidP="00C753A2">
      <w:pPr>
        <w:pStyle w:val="BodyText"/>
        <w:spacing w:after="0" w:line="240" w:lineRule="auto"/>
        <w:ind w:left="720"/>
        <w:jc w:val="center"/>
        <w:rPr>
          <w:rFonts w:ascii="Times New Roman" w:hAnsi="Times New Roman"/>
          <w:sz w:val="20"/>
        </w:rPr>
      </w:pPr>
      <w:r>
        <w:rPr>
          <w:rFonts w:ascii="Times New Roman" w:hAnsi="Times New Roman"/>
          <w:sz w:val="20"/>
        </w:rPr>
        <w:t xml:space="preserve">                       Department at the Proctor and Gamble Plant in Brown Summit, NC (XLC Services)</w:t>
      </w:r>
    </w:p>
    <w:p w:rsidR="00C753A2" w:rsidRDefault="00C753A2" w:rsidP="00C753A2">
      <w:pPr>
        <w:pStyle w:val="BodyText"/>
        <w:numPr>
          <w:ilvl w:val="0"/>
          <w:numId w:val="4"/>
        </w:numPr>
        <w:spacing w:after="0" w:line="240" w:lineRule="auto"/>
        <w:rPr>
          <w:rFonts w:ascii="Times New Roman" w:hAnsi="Times New Roman"/>
          <w:sz w:val="20"/>
        </w:rPr>
      </w:pPr>
      <w:r>
        <w:rPr>
          <w:rFonts w:ascii="Times New Roman" w:hAnsi="Times New Roman"/>
          <w:sz w:val="20"/>
        </w:rPr>
        <w:t xml:space="preserve">Facilitated </w:t>
      </w:r>
      <w:r w:rsidRPr="00AE1B29">
        <w:rPr>
          <w:rFonts w:ascii="Times New Roman" w:hAnsi="Times New Roman"/>
          <w:sz w:val="20"/>
        </w:rPr>
        <w:t>consumer complaints</w:t>
      </w:r>
      <w:r>
        <w:rPr>
          <w:rFonts w:ascii="Times New Roman" w:hAnsi="Times New Roman"/>
          <w:sz w:val="20"/>
        </w:rPr>
        <w:t xml:space="preserve"> service</w:t>
      </w:r>
      <w:r w:rsidRPr="00AE1B29">
        <w:rPr>
          <w:rFonts w:ascii="Times New Roman" w:hAnsi="Times New Roman"/>
          <w:sz w:val="20"/>
        </w:rPr>
        <w:t xml:space="preserve"> in the</w:t>
      </w:r>
      <w:r>
        <w:rPr>
          <w:rFonts w:ascii="Times New Roman" w:hAnsi="Times New Roman"/>
          <w:sz w:val="20"/>
        </w:rPr>
        <w:t xml:space="preserve"> Quality Assurance Department for P&amp;G,</w:t>
      </w:r>
      <w:r w:rsidRPr="00AE1B29">
        <w:rPr>
          <w:rFonts w:ascii="Times New Roman" w:hAnsi="Times New Roman"/>
          <w:sz w:val="20"/>
        </w:rPr>
        <w:t xml:space="preserve"> </w:t>
      </w:r>
      <w:r>
        <w:rPr>
          <w:rFonts w:ascii="Times New Roman" w:hAnsi="Times New Roman"/>
          <w:sz w:val="20"/>
        </w:rPr>
        <w:t>data mined products for defects, analyz</w:t>
      </w:r>
      <w:r w:rsidRPr="00AE1B29">
        <w:rPr>
          <w:rFonts w:ascii="Times New Roman" w:hAnsi="Times New Roman"/>
          <w:sz w:val="20"/>
        </w:rPr>
        <w:t>ed samples of the product in the</w:t>
      </w:r>
      <w:r>
        <w:rPr>
          <w:rFonts w:ascii="Times New Roman" w:hAnsi="Times New Roman"/>
          <w:sz w:val="20"/>
        </w:rPr>
        <w:t xml:space="preserve"> retain room using SAP database software, and</w:t>
      </w:r>
      <w:r w:rsidRPr="00AE1B29">
        <w:rPr>
          <w:rFonts w:ascii="Times New Roman" w:hAnsi="Times New Roman"/>
          <w:sz w:val="20"/>
        </w:rPr>
        <w:t xml:space="preserve"> close</w:t>
      </w:r>
      <w:r>
        <w:rPr>
          <w:rFonts w:ascii="Times New Roman" w:hAnsi="Times New Roman"/>
          <w:sz w:val="20"/>
        </w:rPr>
        <w:t>d</w:t>
      </w:r>
      <w:r w:rsidRPr="00AE1B29">
        <w:rPr>
          <w:rFonts w:ascii="Times New Roman" w:hAnsi="Times New Roman"/>
          <w:sz w:val="20"/>
        </w:rPr>
        <w:t xml:space="preserve"> consumer complaints. </w:t>
      </w:r>
    </w:p>
    <w:p w:rsidR="00C753A2" w:rsidRDefault="00C753A2" w:rsidP="00C753A2">
      <w:pPr>
        <w:pStyle w:val="BodyText"/>
        <w:numPr>
          <w:ilvl w:val="0"/>
          <w:numId w:val="4"/>
        </w:numPr>
        <w:spacing w:after="0" w:line="240" w:lineRule="auto"/>
        <w:rPr>
          <w:rFonts w:ascii="Times New Roman" w:hAnsi="Times New Roman"/>
          <w:sz w:val="20"/>
        </w:rPr>
      </w:pPr>
      <w:r>
        <w:rPr>
          <w:rFonts w:ascii="Times New Roman" w:hAnsi="Times New Roman"/>
          <w:sz w:val="20"/>
        </w:rPr>
        <w:t>P</w:t>
      </w:r>
      <w:r w:rsidRPr="00AE1B29">
        <w:rPr>
          <w:rFonts w:ascii="Times New Roman" w:hAnsi="Times New Roman"/>
          <w:sz w:val="20"/>
        </w:rPr>
        <w:t>roduct</w:t>
      </w:r>
      <w:r>
        <w:rPr>
          <w:rFonts w:ascii="Times New Roman" w:hAnsi="Times New Roman"/>
          <w:sz w:val="20"/>
        </w:rPr>
        <w:t>s</w:t>
      </w:r>
      <w:r w:rsidRPr="00AE1B29">
        <w:rPr>
          <w:rFonts w:ascii="Times New Roman" w:hAnsi="Times New Roman"/>
          <w:sz w:val="20"/>
        </w:rPr>
        <w:t xml:space="preserve"> included: Crest toothpaste, Secret/ Old Spice deodorant and Fixoden</w:t>
      </w:r>
      <w:r>
        <w:rPr>
          <w:rFonts w:ascii="Times New Roman" w:hAnsi="Times New Roman"/>
          <w:sz w:val="20"/>
        </w:rPr>
        <w:t>t</w:t>
      </w:r>
    </w:p>
    <w:p w:rsidR="00C753A2" w:rsidRDefault="00C753A2" w:rsidP="00C753A2">
      <w:pPr>
        <w:pStyle w:val="BodyText"/>
        <w:numPr>
          <w:ilvl w:val="0"/>
          <w:numId w:val="4"/>
        </w:numPr>
        <w:spacing w:after="0" w:line="240" w:lineRule="auto"/>
        <w:rPr>
          <w:rFonts w:ascii="Times New Roman" w:hAnsi="Times New Roman"/>
          <w:sz w:val="20"/>
        </w:rPr>
      </w:pPr>
      <w:r>
        <w:rPr>
          <w:rFonts w:ascii="Times New Roman" w:hAnsi="Times New Roman"/>
          <w:sz w:val="20"/>
        </w:rPr>
        <w:t>Coordinated with</w:t>
      </w:r>
      <w:r w:rsidRPr="00AE1B29">
        <w:rPr>
          <w:rFonts w:ascii="Times New Roman" w:hAnsi="Times New Roman"/>
          <w:sz w:val="20"/>
        </w:rPr>
        <w:t xml:space="preserve"> business leaders to complete pack</w:t>
      </w:r>
      <w:r>
        <w:rPr>
          <w:rFonts w:ascii="Times New Roman" w:hAnsi="Times New Roman"/>
          <w:sz w:val="20"/>
        </w:rPr>
        <w:t>ing and supplier investigations if further investigation is needed</w:t>
      </w:r>
    </w:p>
    <w:p w:rsidR="00C753A2" w:rsidRDefault="00C753A2" w:rsidP="00C753A2">
      <w:pPr>
        <w:pStyle w:val="BodyText"/>
        <w:spacing w:after="0" w:line="240" w:lineRule="auto"/>
        <w:rPr>
          <w:rFonts w:ascii="Times New Roman" w:hAnsi="Times New Roman"/>
          <w:sz w:val="20"/>
        </w:rPr>
      </w:pPr>
    </w:p>
    <w:p w:rsidR="00C753A2" w:rsidRPr="00AE1B29" w:rsidRDefault="00C753A2" w:rsidP="00C753A2">
      <w:pPr>
        <w:pStyle w:val="BodyText"/>
        <w:spacing w:after="0" w:line="240" w:lineRule="auto"/>
        <w:rPr>
          <w:rFonts w:ascii="Times New Roman" w:hAnsi="Times New Roman"/>
          <w:sz w:val="20"/>
        </w:rPr>
      </w:pPr>
    </w:p>
    <w:p w:rsidR="00C753A2" w:rsidRDefault="00C753A2" w:rsidP="00C753A2">
      <w:pPr>
        <w:pStyle w:val="BodyText"/>
        <w:spacing w:after="0" w:line="240" w:lineRule="auto"/>
        <w:jc w:val="left"/>
        <w:rPr>
          <w:rFonts w:ascii="Times New Roman" w:hAnsi="Times New Roman"/>
          <w:b/>
          <w:sz w:val="20"/>
        </w:rPr>
      </w:pPr>
    </w:p>
    <w:p w:rsidR="00C753A2" w:rsidRDefault="00C753A2" w:rsidP="00C753A2">
      <w:pPr>
        <w:pStyle w:val="BodyText"/>
        <w:spacing w:after="0" w:line="240" w:lineRule="auto"/>
        <w:jc w:val="left"/>
        <w:rPr>
          <w:rFonts w:ascii="Times New Roman" w:hAnsi="Times New Roman"/>
          <w:b/>
          <w:sz w:val="20"/>
        </w:rPr>
      </w:pPr>
      <w:r>
        <w:rPr>
          <w:rFonts w:ascii="Times New Roman" w:hAnsi="Times New Roman"/>
          <w:b/>
          <w:sz w:val="20"/>
        </w:rPr>
        <w:t xml:space="preserve">                                        </w:t>
      </w:r>
    </w:p>
    <w:p w:rsidR="00C753A2" w:rsidRPr="00DD3FC9" w:rsidRDefault="00C753A2" w:rsidP="00C753A2">
      <w:pPr>
        <w:pStyle w:val="BodyText"/>
        <w:spacing w:after="0" w:line="240" w:lineRule="auto"/>
        <w:jc w:val="left"/>
        <w:rPr>
          <w:rFonts w:ascii="Times New Roman" w:hAnsi="Times New Roman"/>
          <w:b/>
          <w:sz w:val="20"/>
        </w:rPr>
      </w:pPr>
      <w:r>
        <w:rPr>
          <w:rFonts w:ascii="Times New Roman" w:hAnsi="Times New Roman"/>
          <w:b/>
          <w:sz w:val="20"/>
        </w:rPr>
        <w:lastRenderedPageBreak/>
        <w:t xml:space="preserve">                                        </w:t>
      </w:r>
      <w:r w:rsidRPr="00DD3FC9">
        <w:rPr>
          <w:rFonts w:ascii="Times New Roman" w:hAnsi="Times New Roman"/>
          <w:b/>
          <w:sz w:val="20"/>
        </w:rPr>
        <w:t>Wireless Care Representative, KG</w:t>
      </w:r>
      <w:r>
        <w:rPr>
          <w:rFonts w:ascii="Times New Roman" w:hAnsi="Times New Roman"/>
          <w:b/>
          <w:sz w:val="20"/>
        </w:rPr>
        <w:t>B USA Company (</w:t>
      </w:r>
      <w:r w:rsidRPr="00DD3FC9">
        <w:rPr>
          <w:rFonts w:ascii="Times New Roman" w:hAnsi="Times New Roman"/>
          <w:b/>
          <w:sz w:val="20"/>
        </w:rPr>
        <w:t>Verizon Wireless)</w:t>
      </w:r>
    </w:p>
    <w:p w:rsidR="00C753A2" w:rsidRDefault="00C753A2" w:rsidP="00C753A2">
      <w:pPr>
        <w:pStyle w:val="BodyText"/>
        <w:spacing w:after="0" w:line="240" w:lineRule="auto"/>
        <w:jc w:val="left"/>
        <w:rPr>
          <w:rFonts w:ascii="Times New Roman" w:hAnsi="Times New Roman"/>
          <w:b/>
          <w:sz w:val="20"/>
        </w:rPr>
      </w:pPr>
      <w:r>
        <w:rPr>
          <w:rFonts w:ascii="Times New Roman" w:hAnsi="Times New Roman"/>
          <w:b/>
          <w:sz w:val="20"/>
        </w:rPr>
        <w:t xml:space="preserve">                                           (September 2012 to October 2013) </w:t>
      </w:r>
    </w:p>
    <w:p w:rsidR="00C753A2" w:rsidRDefault="00C753A2" w:rsidP="00C753A2">
      <w:pPr>
        <w:pStyle w:val="BodyText"/>
        <w:spacing w:after="0" w:line="240" w:lineRule="auto"/>
        <w:ind w:left="2715"/>
        <w:jc w:val="left"/>
        <w:rPr>
          <w:rFonts w:ascii="Times New Roman" w:hAnsi="Times New Roman"/>
          <w:sz w:val="20"/>
        </w:rPr>
      </w:pPr>
    </w:p>
    <w:p w:rsidR="00C753A2" w:rsidRDefault="00C753A2" w:rsidP="00C753A2">
      <w:pPr>
        <w:pStyle w:val="BodyText"/>
        <w:numPr>
          <w:ilvl w:val="0"/>
          <w:numId w:val="5"/>
        </w:numPr>
        <w:spacing w:after="0" w:line="240" w:lineRule="auto"/>
        <w:rPr>
          <w:rFonts w:ascii="Times New Roman" w:hAnsi="Times New Roman"/>
          <w:sz w:val="20"/>
        </w:rPr>
      </w:pPr>
      <w:r>
        <w:rPr>
          <w:rFonts w:ascii="Times New Roman" w:hAnsi="Times New Roman"/>
          <w:sz w:val="20"/>
        </w:rPr>
        <w:t>Implemented troubleshooting for customer issues, processed payments, programmed cellular</w:t>
      </w:r>
      <w:r w:rsidRPr="0073484C">
        <w:rPr>
          <w:rFonts w:ascii="Times New Roman" w:hAnsi="Times New Roman"/>
          <w:sz w:val="20"/>
        </w:rPr>
        <w:t xml:space="preserve"> devices and products that required data plans for prepaid Verizon accounts.</w:t>
      </w:r>
    </w:p>
    <w:p w:rsidR="00C753A2" w:rsidRPr="0073484C" w:rsidRDefault="00C753A2" w:rsidP="00C753A2">
      <w:pPr>
        <w:pStyle w:val="BodyText"/>
        <w:spacing w:after="0" w:line="240" w:lineRule="auto"/>
        <w:ind w:left="2715"/>
        <w:rPr>
          <w:rFonts w:ascii="Times New Roman" w:hAnsi="Times New Roman"/>
          <w:sz w:val="20"/>
        </w:rPr>
      </w:pPr>
    </w:p>
    <w:p w:rsidR="00C753A2" w:rsidRPr="00E73437" w:rsidRDefault="00C753A2" w:rsidP="00C753A2">
      <w:pPr>
        <w:pStyle w:val="BodyText"/>
        <w:spacing w:after="0" w:line="240" w:lineRule="auto"/>
        <w:jc w:val="left"/>
        <w:rPr>
          <w:rFonts w:ascii="Times New Roman" w:hAnsi="Times New Roman"/>
          <w:sz w:val="20"/>
        </w:rPr>
      </w:pPr>
    </w:p>
    <w:p w:rsidR="00C753A2" w:rsidRDefault="00C753A2" w:rsidP="00C753A2">
      <w:pPr>
        <w:pStyle w:val="BodyText"/>
        <w:spacing w:after="0" w:line="240" w:lineRule="auto"/>
        <w:jc w:val="left"/>
        <w:rPr>
          <w:rFonts w:ascii="Times New Roman" w:hAnsi="Times New Roman"/>
          <w:b/>
          <w:sz w:val="20"/>
        </w:rPr>
      </w:pPr>
      <w:r>
        <w:rPr>
          <w:rFonts w:ascii="Times New Roman" w:hAnsi="Times New Roman"/>
          <w:b/>
          <w:sz w:val="20"/>
        </w:rPr>
        <w:t xml:space="preserve">                                      </w:t>
      </w:r>
    </w:p>
    <w:p w:rsidR="00C753A2" w:rsidRPr="002176C3" w:rsidRDefault="00C753A2" w:rsidP="00C753A2">
      <w:pPr>
        <w:pStyle w:val="BodyText"/>
        <w:spacing w:after="0" w:line="240" w:lineRule="auto"/>
        <w:jc w:val="left"/>
        <w:rPr>
          <w:rFonts w:ascii="Times New Roman" w:hAnsi="Times New Roman"/>
          <w:b/>
          <w:sz w:val="20"/>
        </w:rPr>
      </w:pPr>
      <w:r>
        <w:rPr>
          <w:rFonts w:ascii="Times New Roman" w:hAnsi="Times New Roman"/>
          <w:b/>
          <w:sz w:val="20"/>
        </w:rPr>
        <w:t xml:space="preserve">                                          </w:t>
      </w:r>
      <w:r w:rsidRPr="002176C3">
        <w:rPr>
          <w:rFonts w:ascii="Times New Roman" w:hAnsi="Times New Roman"/>
          <w:b/>
          <w:sz w:val="20"/>
        </w:rPr>
        <w:t>Research Assistant</w:t>
      </w:r>
      <w:r>
        <w:rPr>
          <w:rFonts w:ascii="Times New Roman" w:hAnsi="Times New Roman"/>
          <w:b/>
          <w:sz w:val="20"/>
        </w:rPr>
        <w:t xml:space="preserve"> at</w:t>
      </w:r>
      <w:r w:rsidRPr="001D638F">
        <w:rPr>
          <w:rFonts w:ascii="Times New Roman" w:hAnsi="Times New Roman"/>
          <w:sz w:val="20"/>
        </w:rPr>
        <w:t xml:space="preserve"> </w:t>
      </w:r>
      <w:r w:rsidRPr="001D638F">
        <w:rPr>
          <w:rFonts w:ascii="Times New Roman" w:hAnsi="Times New Roman"/>
          <w:b/>
          <w:sz w:val="20"/>
        </w:rPr>
        <w:t>North Carolina A&amp;T State University</w:t>
      </w:r>
      <w:r w:rsidRPr="002176C3">
        <w:rPr>
          <w:rFonts w:ascii="Times New Roman" w:hAnsi="Times New Roman"/>
          <w:sz w:val="20"/>
        </w:rPr>
        <w:t xml:space="preserve"> </w:t>
      </w:r>
      <w:r>
        <w:rPr>
          <w:rFonts w:ascii="Times New Roman" w:hAnsi="Times New Roman"/>
          <w:b/>
          <w:sz w:val="20"/>
        </w:rPr>
        <w:t>(</w:t>
      </w:r>
      <w:r w:rsidRPr="002176C3">
        <w:rPr>
          <w:rFonts w:ascii="Times New Roman" w:hAnsi="Times New Roman"/>
          <w:b/>
          <w:sz w:val="20"/>
        </w:rPr>
        <w:t>August 2009 to August 2010</w:t>
      </w:r>
      <w:r>
        <w:rPr>
          <w:rFonts w:ascii="Times New Roman" w:hAnsi="Times New Roman"/>
          <w:b/>
          <w:sz w:val="20"/>
        </w:rPr>
        <w:t>)</w:t>
      </w:r>
    </w:p>
    <w:p w:rsidR="00C753A2" w:rsidRPr="00B94964" w:rsidRDefault="00C753A2" w:rsidP="00C753A2">
      <w:pPr>
        <w:pStyle w:val="BodyText"/>
        <w:numPr>
          <w:ilvl w:val="0"/>
          <w:numId w:val="5"/>
        </w:numPr>
        <w:spacing w:after="0" w:line="240" w:lineRule="auto"/>
        <w:jc w:val="left"/>
        <w:rPr>
          <w:rFonts w:ascii="Times New Roman" w:hAnsi="Times New Roman"/>
          <w:sz w:val="20"/>
        </w:rPr>
      </w:pPr>
      <w:r>
        <w:rPr>
          <w:rFonts w:ascii="Times New Roman" w:hAnsi="Times New Roman"/>
          <w:sz w:val="20"/>
        </w:rPr>
        <w:t>Implemented lab research methodology and processes for</w:t>
      </w:r>
      <w:r w:rsidRPr="002176C3">
        <w:rPr>
          <w:rFonts w:ascii="Times New Roman" w:hAnsi="Times New Roman"/>
          <w:sz w:val="20"/>
        </w:rPr>
        <w:t xml:space="preserve"> Graduate Research Students in the Mechanical Engineering Department of North Carolina</w:t>
      </w:r>
      <w:r>
        <w:rPr>
          <w:rFonts w:ascii="Times New Roman" w:hAnsi="Times New Roman"/>
          <w:sz w:val="20"/>
        </w:rPr>
        <w:t xml:space="preserve"> </w:t>
      </w:r>
      <w:r w:rsidRPr="00005E2E">
        <w:rPr>
          <w:rFonts w:ascii="Times New Roman" w:hAnsi="Times New Roman"/>
          <w:sz w:val="20"/>
        </w:rPr>
        <w:t>A&amp;T State University</w:t>
      </w:r>
      <w:r w:rsidRPr="00005E2E">
        <w:rPr>
          <w:b/>
          <w:sz w:val="20"/>
        </w:rPr>
        <w:t xml:space="preserve"> </w:t>
      </w:r>
    </w:p>
    <w:p w:rsidR="00C753A2" w:rsidRDefault="00C753A2" w:rsidP="00C753A2">
      <w:pPr>
        <w:pStyle w:val="BodyText"/>
        <w:spacing w:after="0" w:line="240" w:lineRule="auto"/>
        <w:jc w:val="left"/>
        <w:rPr>
          <w:rFonts w:ascii="Times New Roman" w:hAnsi="Times New Roman"/>
          <w:sz w:val="20"/>
        </w:rPr>
      </w:pPr>
    </w:p>
    <w:p w:rsidR="00C753A2" w:rsidRDefault="00C753A2" w:rsidP="00C753A2">
      <w:pPr>
        <w:pStyle w:val="BodyText"/>
        <w:spacing w:after="0" w:line="240" w:lineRule="auto"/>
        <w:jc w:val="left"/>
        <w:rPr>
          <w:rFonts w:ascii="Times New Roman" w:hAnsi="Times New Roman"/>
          <w:sz w:val="20"/>
        </w:rPr>
      </w:pPr>
    </w:p>
    <w:p w:rsidR="00C753A2" w:rsidRDefault="00C753A2" w:rsidP="00C753A2">
      <w:pPr>
        <w:pStyle w:val="BodyText"/>
        <w:spacing w:after="0" w:line="240" w:lineRule="auto"/>
        <w:jc w:val="left"/>
        <w:rPr>
          <w:rFonts w:ascii="Times New Roman" w:hAnsi="Times New Roman"/>
          <w:sz w:val="20"/>
        </w:rPr>
      </w:pPr>
    </w:p>
    <w:p w:rsidR="00C753A2" w:rsidRDefault="00C753A2" w:rsidP="00C753A2">
      <w:pPr>
        <w:pStyle w:val="BodyText"/>
        <w:spacing w:after="0" w:line="240" w:lineRule="auto"/>
        <w:jc w:val="left"/>
        <w:rPr>
          <w:rFonts w:ascii="Times New Roman" w:hAnsi="Times New Roman"/>
          <w:sz w:val="20"/>
        </w:rPr>
      </w:pPr>
    </w:p>
    <w:p w:rsidR="00C753A2" w:rsidRDefault="00C753A2" w:rsidP="00C753A2">
      <w:pPr>
        <w:pStyle w:val="BodyText"/>
        <w:spacing w:after="0" w:line="240" w:lineRule="auto"/>
        <w:jc w:val="left"/>
        <w:rPr>
          <w:rFonts w:ascii="Times New Roman" w:hAnsi="Times New Roman"/>
          <w:sz w:val="20"/>
        </w:rPr>
      </w:pPr>
    </w:p>
    <w:p w:rsidR="00C753A2" w:rsidRPr="00005E2E" w:rsidRDefault="00C753A2" w:rsidP="00C753A2">
      <w:pPr>
        <w:pStyle w:val="BodyText"/>
        <w:spacing w:after="0" w:line="240" w:lineRule="auto"/>
        <w:jc w:val="left"/>
        <w:rPr>
          <w:rFonts w:ascii="Times New Roman" w:hAnsi="Times New Roman"/>
          <w:sz w:val="20"/>
        </w:rPr>
      </w:pPr>
    </w:p>
    <w:p w:rsidR="00C753A2" w:rsidRDefault="00C753A2" w:rsidP="00C753A2">
      <w:pPr>
        <w:pStyle w:val="BodyText"/>
        <w:spacing w:after="0" w:line="240" w:lineRule="auto"/>
        <w:jc w:val="left"/>
        <w:rPr>
          <w:b/>
          <w:sz w:val="20"/>
        </w:rPr>
      </w:pPr>
    </w:p>
    <w:p w:rsidR="00C753A2" w:rsidRPr="00647621" w:rsidRDefault="00C753A2" w:rsidP="00C753A2">
      <w:pPr>
        <w:pStyle w:val="BodyText"/>
        <w:spacing w:after="0" w:line="240" w:lineRule="auto"/>
        <w:jc w:val="left"/>
        <w:rPr>
          <w:rFonts w:ascii="Times New Roman" w:hAnsi="Times New Roman"/>
          <w:sz w:val="20"/>
        </w:rPr>
      </w:pPr>
      <w:r>
        <w:rPr>
          <w:b/>
          <w:sz w:val="20"/>
        </w:rPr>
        <w:t xml:space="preserve">     PROJECTS:               </w:t>
      </w:r>
      <w:r w:rsidRPr="00647621">
        <w:rPr>
          <w:rFonts w:ascii="Times New Roman" w:hAnsi="Times New Roman"/>
          <w:b/>
          <w:sz w:val="20"/>
        </w:rPr>
        <w:t xml:space="preserve">Engineering Research Center </w:t>
      </w:r>
      <w:r>
        <w:rPr>
          <w:rFonts w:ascii="Times New Roman" w:hAnsi="Times New Roman"/>
          <w:b/>
          <w:sz w:val="20"/>
        </w:rPr>
        <w:t xml:space="preserve">for Revolutionizing Metallic </w:t>
      </w:r>
      <w:r w:rsidRPr="00647621">
        <w:rPr>
          <w:rFonts w:ascii="Times New Roman" w:hAnsi="Times New Roman"/>
          <w:b/>
          <w:sz w:val="20"/>
        </w:rPr>
        <w:t>Biomaterials</w:t>
      </w:r>
    </w:p>
    <w:p w:rsidR="00C753A2" w:rsidRPr="002176C3" w:rsidRDefault="00C753A2" w:rsidP="00C753A2">
      <w:pPr>
        <w:autoSpaceDE w:val="0"/>
        <w:autoSpaceDN w:val="0"/>
        <w:adjustRightInd w:val="0"/>
        <w:rPr>
          <w:b/>
          <w:sz w:val="20"/>
          <w:szCs w:val="20"/>
        </w:rPr>
      </w:pPr>
      <w:r>
        <w:rPr>
          <w:b/>
          <w:sz w:val="20"/>
          <w:szCs w:val="20"/>
        </w:rPr>
        <w:t xml:space="preserve">                                         </w:t>
      </w:r>
      <w:r w:rsidRPr="002176C3">
        <w:rPr>
          <w:b/>
          <w:sz w:val="20"/>
          <w:szCs w:val="20"/>
        </w:rPr>
        <w:t xml:space="preserve">Research Experiences for Undergraduates (ERC-RMB REU) Internship Program,      </w:t>
      </w:r>
    </w:p>
    <w:p w:rsidR="00C753A2" w:rsidRPr="002176C3" w:rsidRDefault="00C753A2" w:rsidP="00C753A2">
      <w:pPr>
        <w:autoSpaceDE w:val="0"/>
        <w:autoSpaceDN w:val="0"/>
        <w:adjustRightInd w:val="0"/>
        <w:rPr>
          <w:caps/>
          <w:sz w:val="20"/>
          <w:szCs w:val="20"/>
        </w:rPr>
      </w:pPr>
      <w:r>
        <w:rPr>
          <w:b/>
          <w:sz w:val="20"/>
          <w:szCs w:val="20"/>
        </w:rPr>
        <w:t xml:space="preserve">                                         </w:t>
      </w:r>
      <w:r w:rsidRPr="002176C3">
        <w:rPr>
          <w:b/>
          <w:sz w:val="20"/>
          <w:szCs w:val="20"/>
        </w:rPr>
        <w:t>Nort</w:t>
      </w:r>
      <w:r>
        <w:rPr>
          <w:b/>
          <w:sz w:val="20"/>
          <w:szCs w:val="20"/>
        </w:rPr>
        <w:t>h Carolina A&amp;T State University (</w:t>
      </w:r>
      <w:r w:rsidRPr="002176C3">
        <w:rPr>
          <w:b/>
          <w:sz w:val="20"/>
          <w:szCs w:val="20"/>
        </w:rPr>
        <w:t>May to August 2009</w:t>
      </w:r>
      <w:r>
        <w:rPr>
          <w:b/>
          <w:sz w:val="20"/>
          <w:szCs w:val="20"/>
        </w:rPr>
        <w:t>)</w:t>
      </w:r>
      <w:r w:rsidRPr="002176C3">
        <w:rPr>
          <w:b/>
          <w:caps/>
          <w:sz w:val="20"/>
          <w:szCs w:val="20"/>
        </w:rPr>
        <w:t xml:space="preserve"> </w:t>
      </w:r>
      <w:r w:rsidRPr="002176C3">
        <w:rPr>
          <w:caps/>
          <w:sz w:val="20"/>
          <w:szCs w:val="20"/>
        </w:rPr>
        <w:t xml:space="preserve">                                                                                                           </w:t>
      </w:r>
    </w:p>
    <w:p w:rsidR="00C753A2" w:rsidRDefault="00C753A2" w:rsidP="00C753A2">
      <w:pPr>
        <w:pStyle w:val="SectionTitle"/>
        <w:pBdr>
          <w:bottom w:val="none" w:sz="0" w:space="0" w:color="auto"/>
        </w:pBdr>
        <w:tabs>
          <w:tab w:val="left" w:pos="8430"/>
        </w:tabs>
        <w:spacing w:before="0" w:line="240" w:lineRule="auto"/>
        <w:jc w:val="both"/>
        <w:rPr>
          <w:rFonts w:ascii="Times New Roman" w:hAnsi="Times New Roman"/>
          <w:caps w:val="0"/>
          <w:smallCaps/>
        </w:rPr>
      </w:pPr>
    </w:p>
    <w:p w:rsidR="00C753A2" w:rsidRPr="001467CC" w:rsidRDefault="00C753A2" w:rsidP="00C753A2">
      <w:pPr>
        <w:pStyle w:val="Objective"/>
        <w:numPr>
          <w:ilvl w:val="0"/>
          <w:numId w:val="6"/>
        </w:numPr>
        <w:rPr>
          <w:rFonts w:ascii="Times New Roman" w:hAnsi="Times New Roman"/>
          <w:sz w:val="20"/>
        </w:rPr>
      </w:pPr>
      <w:r>
        <w:rPr>
          <w:rFonts w:ascii="Times New Roman" w:hAnsi="Times New Roman"/>
          <w:sz w:val="20"/>
        </w:rPr>
        <w:t xml:space="preserve">Active lab team member in summer program to prepare a highly diverse and globally experienced and innovative engineering workforce for enhancing prosthetics in the U.S. Biomedical Research Industry and university faculty in engineering and medicine. </w:t>
      </w:r>
    </w:p>
    <w:p w:rsidR="00C753A2" w:rsidRDefault="00C753A2" w:rsidP="00C753A2">
      <w:pPr>
        <w:pStyle w:val="BodyText"/>
        <w:numPr>
          <w:ilvl w:val="0"/>
          <w:numId w:val="6"/>
        </w:numPr>
        <w:rPr>
          <w:rFonts w:ascii="Times New Roman" w:hAnsi="Times New Roman"/>
          <w:sz w:val="20"/>
        </w:rPr>
      </w:pPr>
      <w:r w:rsidRPr="0048097D">
        <w:rPr>
          <w:rFonts w:ascii="Times New Roman" w:hAnsi="Times New Roman"/>
          <w:sz w:val="20"/>
        </w:rPr>
        <w:t xml:space="preserve">Facilitated a presentation, entitled “Optimization of Magnesium and Titanium Coatings Developed by DC Magnetron Sputtering” to university faculty involved in the summer research program. </w:t>
      </w:r>
    </w:p>
    <w:p w:rsidR="00C753A2" w:rsidRDefault="00C753A2" w:rsidP="00C753A2">
      <w:pPr>
        <w:pStyle w:val="BodyText"/>
        <w:rPr>
          <w:rFonts w:ascii="Times New Roman" w:hAnsi="Times New Roman"/>
          <w:sz w:val="20"/>
        </w:rPr>
      </w:pPr>
    </w:p>
    <w:p w:rsidR="00C753A2" w:rsidRDefault="00C753A2" w:rsidP="00C753A2">
      <w:pPr>
        <w:pStyle w:val="BodyText"/>
        <w:rPr>
          <w:rFonts w:ascii="Times New Roman" w:hAnsi="Times New Roman"/>
          <w:sz w:val="20"/>
        </w:rPr>
      </w:pPr>
    </w:p>
    <w:p w:rsidR="00C753A2" w:rsidRDefault="00C753A2" w:rsidP="00C753A2">
      <w:pPr>
        <w:pStyle w:val="BodyText"/>
        <w:rPr>
          <w:rFonts w:ascii="Times New Roman" w:hAnsi="Times New Roman"/>
          <w:b/>
          <w:sz w:val="20"/>
        </w:rPr>
      </w:pPr>
      <w:r>
        <w:rPr>
          <w:rFonts w:ascii="Times New Roman" w:hAnsi="Times New Roman"/>
          <w:b/>
          <w:sz w:val="20"/>
        </w:rPr>
        <w:t xml:space="preserve">HONORS AND AWARDS:   </w:t>
      </w:r>
    </w:p>
    <w:p w:rsidR="00C753A2" w:rsidRPr="00CE0773" w:rsidRDefault="00C753A2" w:rsidP="00C753A2">
      <w:pPr>
        <w:pStyle w:val="BodyText"/>
        <w:numPr>
          <w:ilvl w:val="0"/>
          <w:numId w:val="8"/>
        </w:numPr>
        <w:rPr>
          <w:rFonts w:ascii="Times New Roman" w:hAnsi="Times New Roman"/>
          <w:sz w:val="20"/>
        </w:rPr>
      </w:pPr>
      <w:r>
        <w:rPr>
          <w:rFonts w:ascii="Times New Roman" w:hAnsi="Times New Roman"/>
          <w:b/>
          <w:sz w:val="20"/>
        </w:rPr>
        <w:t xml:space="preserve">Dance Productions of Charlotte, NC - </w:t>
      </w:r>
      <w:r w:rsidRPr="006321CC">
        <w:rPr>
          <w:rFonts w:ascii="Times New Roman" w:hAnsi="Times New Roman"/>
          <w:sz w:val="20"/>
        </w:rPr>
        <w:t xml:space="preserve">dancer for 7 years </w:t>
      </w:r>
      <w:r>
        <w:rPr>
          <w:rFonts w:ascii="Times New Roman" w:hAnsi="Times New Roman"/>
          <w:sz w:val="20"/>
        </w:rPr>
        <w:t>participating in tap, jazz, ballet and gymnastics courses at a studio for presentation in annual dance recitals. (1995</w:t>
      </w:r>
      <w:r w:rsidRPr="006321CC">
        <w:rPr>
          <w:rFonts w:ascii="Times New Roman" w:hAnsi="Times New Roman"/>
          <w:sz w:val="20"/>
        </w:rPr>
        <w:t xml:space="preserve"> to 2001)</w:t>
      </w:r>
    </w:p>
    <w:p w:rsidR="00C753A2" w:rsidRPr="00CA17B5" w:rsidRDefault="00C753A2" w:rsidP="00C753A2">
      <w:pPr>
        <w:pStyle w:val="BodyText"/>
        <w:numPr>
          <w:ilvl w:val="0"/>
          <w:numId w:val="8"/>
        </w:numPr>
        <w:rPr>
          <w:rFonts w:ascii="Times New Roman" w:hAnsi="Times New Roman"/>
          <w:sz w:val="20"/>
        </w:rPr>
      </w:pPr>
      <w:r>
        <w:rPr>
          <w:rFonts w:ascii="Times New Roman" w:hAnsi="Times New Roman"/>
          <w:b/>
          <w:sz w:val="20"/>
        </w:rPr>
        <w:t>As a student representing Mrs.</w:t>
      </w:r>
      <w:r>
        <w:rPr>
          <w:rFonts w:ascii="Times New Roman" w:hAnsi="Times New Roman"/>
          <w:sz w:val="20"/>
        </w:rPr>
        <w:t xml:space="preserve"> </w:t>
      </w:r>
      <w:r>
        <w:rPr>
          <w:rFonts w:ascii="Times New Roman" w:hAnsi="Times New Roman"/>
          <w:b/>
          <w:sz w:val="20"/>
        </w:rPr>
        <w:t xml:space="preserve">Clara Jones Piano Studio of Charlotte, NC – </w:t>
      </w:r>
      <w:r>
        <w:rPr>
          <w:rFonts w:ascii="Times New Roman" w:hAnsi="Times New Roman"/>
          <w:sz w:val="20"/>
        </w:rPr>
        <w:t>p</w:t>
      </w:r>
      <w:r w:rsidRPr="00CA17B5">
        <w:rPr>
          <w:rFonts w:ascii="Times New Roman" w:hAnsi="Times New Roman"/>
          <w:sz w:val="20"/>
        </w:rPr>
        <w:t>erformed in Junior Division</w:t>
      </w:r>
      <w:r>
        <w:rPr>
          <w:rFonts w:ascii="Times New Roman" w:hAnsi="Times New Roman"/>
          <w:sz w:val="20"/>
        </w:rPr>
        <w:t xml:space="preserve"> of Omega Talent Hunt</w:t>
      </w:r>
      <w:r w:rsidRPr="00CA17B5">
        <w:rPr>
          <w:rFonts w:ascii="Times New Roman" w:hAnsi="Times New Roman"/>
          <w:sz w:val="20"/>
        </w:rPr>
        <w:t xml:space="preserve"> and received honorable mention on February 16, 2003. </w:t>
      </w:r>
    </w:p>
    <w:p w:rsidR="00C753A2" w:rsidRDefault="00C753A2" w:rsidP="00C753A2">
      <w:pPr>
        <w:pStyle w:val="BodyText"/>
        <w:numPr>
          <w:ilvl w:val="0"/>
          <w:numId w:val="8"/>
        </w:numPr>
        <w:rPr>
          <w:rFonts w:ascii="Times New Roman" w:hAnsi="Times New Roman"/>
          <w:sz w:val="20"/>
        </w:rPr>
      </w:pPr>
      <w:r>
        <w:rPr>
          <w:rFonts w:ascii="Times New Roman" w:hAnsi="Times New Roman"/>
          <w:b/>
          <w:sz w:val="20"/>
        </w:rPr>
        <w:t xml:space="preserve">Grier Heights Presbyterian Church Pastor Nominating Committee – </w:t>
      </w:r>
      <w:r>
        <w:rPr>
          <w:rFonts w:ascii="Times New Roman" w:hAnsi="Times New Roman"/>
          <w:sz w:val="20"/>
        </w:rPr>
        <w:t>Christian Leadership Excellence Award (2001-2004)</w:t>
      </w:r>
    </w:p>
    <w:p w:rsidR="00C753A2" w:rsidRDefault="00C753A2" w:rsidP="00C753A2">
      <w:pPr>
        <w:pStyle w:val="BodyText"/>
        <w:numPr>
          <w:ilvl w:val="0"/>
          <w:numId w:val="8"/>
        </w:numPr>
        <w:rPr>
          <w:rFonts w:ascii="Times New Roman" w:hAnsi="Times New Roman"/>
          <w:sz w:val="20"/>
        </w:rPr>
      </w:pPr>
      <w:r>
        <w:rPr>
          <w:rFonts w:ascii="Times New Roman" w:hAnsi="Times New Roman"/>
          <w:b/>
          <w:sz w:val="20"/>
        </w:rPr>
        <w:t>Presbyterian Youth Council of Charlotte, NC –</w:t>
      </w:r>
      <w:r>
        <w:rPr>
          <w:rFonts w:ascii="Times New Roman" w:hAnsi="Times New Roman"/>
          <w:sz w:val="20"/>
        </w:rPr>
        <w:t xml:space="preserve"> visited Purdue University for </w:t>
      </w:r>
      <w:r w:rsidRPr="005010B2">
        <w:rPr>
          <w:rFonts w:ascii="Times New Roman" w:hAnsi="Times New Roman"/>
          <w:sz w:val="20"/>
        </w:rPr>
        <w:t>Presbyterian Youth Triennium</w:t>
      </w:r>
      <w:r>
        <w:rPr>
          <w:rFonts w:ascii="Times New Roman" w:hAnsi="Times New Roman"/>
          <w:sz w:val="20"/>
        </w:rPr>
        <w:t>. (2004)</w:t>
      </w:r>
    </w:p>
    <w:p w:rsidR="00C753A2" w:rsidRDefault="00C753A2" w:rsidP="00C753A2">
      <w:pPr>
        <w:pStyle w:val="BodyText"/>
        <w:numPr>
          <w:ilvl w:val="0"/>
          <w:numId w:val="8"/>
        </w:numPr>
        <w:rPr>
          <w:rFonts w:ascii="Times New Roman" w:hAnsi="Times New Roman"/>
          <w:sz w:val="20"/>
        </w:rPr>
      </w:pPr>
      <w:r>
        <w:rPr>
          <w:rFonts w:ascii="Times New Roman" w:hAnsi="Times New Roman"/>
          <w:b/>
          <w:sz w:val="20"/>
        </w:rPr>
        <w:t>GAPP –</w:t>
      </w:r>
      <w:r>
        <w:rPr>
          <w:rFonts w:ascii="Times New Roman" w:hAnsi="Times New Roman"/>
          <w:sz w:val="20"/>
        </w:rPr>
        <w:t xml:space="preserve"> German American Partnership program at Harding University High school (June 12</w:t>
      </w:r>
      <w:r w:rsidRPr="00044236">
        <w:rPr>
          <w:rFonts w:ascii="Times New Roman" w:hAnsi="Times New Roman"/>
          <w:sz w:val="20"/>
          <w:vertAlign w:val="superscript"/>
        </w:rPr>
        <w:t>th</w:t>
      </w:r>
      <w:r>
        <w:rPr>
          <w:rFonts w:ascii="Times New Roman" w:hAnsi="Times New Roman"/>
          <w:sz w:val="20"/>
        </w:rPr>
        <w:t>, 2005)</w:t>
      </w:r>
    </w:p>
    <w:p w:rsidR="00C753A2" w:rsidRDefault="00C753A2" w:rsidP="00C753A2">
      <w:pPr>
        <w:pStyle w:val="BodyText"/>
        <w:numPr>
          <w:ilvl w:val="0"/>
          <w:numId w:val="8"/>
        </w:numPr>
        <w:rPr>
          <w:rFonts w:ascii="Times New Roman" w:hAnsi="Times New Roman"/>
          <w:sz w:val="20"/>
        </w:rPr>
      </w:pPr>
      <w:r>
        <w:rPr>
          <w:rFonts w:ascii="Times New Roman" w:hAnsi="Times New Roman"/>
          <w:b/>
          <w:sz w:val="20"/>
        </w:rPr>
        <w:t>Harding University High school student accomplishments –</w:t>
      </w:r>
      <w:r>
        <w:rPr>
          <w:rFonts w:ascii="Times New Roman" w:hAnsi="Times New Roman"/>
          <w:sz w:val="20"/>
        </w:rPr>
        <w:t xml:space="preserve"> International Baccalaureate Program, German Honor Society, National Technical Honor Society, Order of the Ram, National Health Occupation Students of America</w:t>
      </w:r>
    </w:p>
    <w:p w:rsidR="00C753A2" w:rsidRDefault="00C753A2" w:rsidP="00C753A2">
      <w:pPr>
        <w:pStyle w:val="BodyText"/>
        <w:numPr>
          <w:ilvl w:val="0"/>
          <w:numId w:val="8"/>
        </w:numPr>
        <w:rPr>
          <w:rFonts w:ascii="Times New Roman" w:hAnsi="Times New Roman"/>
          <w:sz w:val="20"/>
        </w:rPr>
      </w:pPr>
      <w:r>
        <w:rPr>
          <w:rFonts w:ascii="Times New Roman" w:hAnsi="Times New Roman"/>
          <w:b/>
          <w:sz w:val="20"/>
        </w:rPr>
        <w:t xml:space="preserve">Delta Sigma Theta Sorority, Inc. (A Public Service Sorority) – </w:t>
      </w:r>
      <w:r>
        <w:rPr>
          <w:rFonts w:ascii="Times New Roman" w:hAnsi="Times New Roman"/>
          <w:sz w:val="20"/>
        </w:rPr>
        <w:t>Special Recognition as a “Delta Legacy” in the Debutante Cotillion Ball. (April 15, 2006)</w:t>
      </w:r>
    </w:p>
    <w:p w:rsidR="00C753A2" w:rsidRPr="00FE6ECD" w:rsidRDefault="00C753A2" w:rsidP="00C753A2">
      <w:pPr>
        <w:pStyle w:val="SectionTitle"/>
        <w:numPr>
          <w:ilvl w:val="0"/>
          <w:numId w:val="8"/>
        </w:numPr>
        <w:pBdr>
          <w:bottom w:val="none" w:sz="0" w:space="0" w:color="auto"/>
        </w:pBdr>
        <w:spacing w:before="0" w:line="276" w:lineRule="auto"/>
        <w:rPr>
          <w:rFonts w:ascii="Times New Roman" w:hAnsi="Times New Roman"/>
          <w:caps w:val="0"/>
        </w:rPr>
      </w:pPr>
      <w:r w:rsidRPr="00394AF4">
        <w:rPr>
          <w:rFonts w:ascii="Times New Roman" w:hAnsi="Times New Roman"/>
          <w:b/>
          <w:caps w:val="0"/>
        </w:rPr>
        <w:t>EXPERT Program</w:t>
      </w:r>
      <w:r>
        <w:rPr>
          <w:rFonts w:ascii="Times New Roman" w:hAnsi="Times New Roman"/>
          <w:b/>
          <w:caps w:val="0"/>
        </w:rPr>
        <w:t>-</w:t>
      </w:r>
      <w:r>
        <w:rPr>
          <w:rFonts w:ascii="Times New Roman" w:hAnsi="Times New Roman"/>
          <w:caps w:val="0"/>
        </w:rPr>
        <w:t xml:space="preserve"> Experimental Program for Education through Research and Training. An undergraduate scholarship research and development program offered through the Chemical Engineering Program NC A&amp;T State University</w:t>
      </w:r>
      <w:r w:rsidRPr="00394AF4">
        <w:rPr>
          <w:rFonts w:ascii="Times New Roman" w:hAnsi="Times New Roman"/>
          <w:caps w:val="0"/>
        </w:rPr>
        <w:t xml:space="preserve"> (2007-09)</w:t>
      </w:r>
    </w:p>
    <w:p w:rsidR="00C753A2" w:rsidRPr="00D318CF" w:rsidRDefault="00C753A2" w:rsidP="00C753A2">
      <w:pPr>
        <w:pStyle w:val="ListParagraph"/>
        <w:numPr>
          <w:ilvl w:val="0"/>
          <w:numId w:val="8"/>
        </w:numPr>
        <w:spacing w:after="95" w:line="241" w:lineRule="auto"/>
        <w:rPr>
          <w:szCs w:val="20"/>
        </w:rPr>
      </w:pPr>
      <w:r w:rsidRPr="00D318CF">
        <w:rPr>
          <w:b/>
          <w:szCs w:val="20"/>
        </w:rPr>
        <w:lastRenderedPageBreak/>
        <w:t>Doctoral Graduate Research Assistantship</w:t>
      </w:r>
      <w:r w:rsidRPr="00D318CF">
        <w:rPr>
          <w:szCs w:val="20"/>
        </w:rPr>
        <w:t xml:space="preserve"> – Graduate College and Departmental scholarship funded by ERC Project Grant at North Carolina Agricultural and Technical State University to complete current research in Industrial &amp; Systems Engineering. (Spring semester 2018)</w:t>
      </w:r>
    </w:p>
    <w:p w:rsidR="00C753A2" w:rsidRPr="00D318CF" w:rsidRDefault="00C753A2" w:rsidP="00C753A2">
      <w:pPr>
        <w:spacing w:after="203" w:line="259" w:lineRule="auto"/>
        <w:rPr>
          <w:rFonts w:ascii="Garamond" w:eastAsia="Garamond" w:hAnsi="Garamond" w:cs="Garamond"/>
          <w:sz w:val="20"/>
          <w:szCs w:val="20"/>
        </w:rPr>
      </w:pPr>
      <w:r w:rsidRPr="00D318CF">
        <w:rPr>
          <w:rFonts w:ascii="Garamond" w:eastAsia="Garamond" w:hAnsi="Garamond" w:cs="Garamond"/>
          <w:sz w:val="20"/>
          <w:szCs w:val="20"/>
        </w:rPr>
        <w:t xml:space="preserve"> </w:t>
      </w:r>
    </w:p>
    <w:p w:rsidR="00C753A2" w:rsidRDefault="00C753A2" w:rsidP="00C753A2">
      <w:pPr>
        <w:pStyle w:val="Objective"/>
      </w:pPr>
    </w:p>
    <w:p w:rsidR="00C753A2" w:rsidRPr="00BD5FF8" w:rsidRDefault="00C753A2" w:rsidP="00C753A2">
      <w:pPr>
        <w:pStyle w:val="BodyText"/>
      </w:pPr>
    </w:p>
    <w:p w:rsidR="00C753A2" w:rsidRDefault="00C753A2" w:rsidP="00C753A2">
      <w:pPr>
        <w:pStyle w:val="BodyText"/>
        <w:rPr>
          <w:rFonts w:ascii="Times New Roman" w:hAnsi="Times New Roman"/>
          <w:b/>
          <w:sz w:val="20"/>
        </w:rPr>
      </w:pPr>
      <w:r>
        <w:rPr>
          <w:rFonts w:ascii="Times New Roman" w:hAnsi="Times New Roman"/>
          <w:b/>
          <w:sz w:val="20"/>
        </w:rPr>
        <w:t xml:space="preserve">COMMUNITY SERVICE:  </w:t>
      </w:r>
    </w:p>
    <w:p w:rsidR="00C753A2" w:rsidRPr="00B94964" w:rsidRDefault="00C753A2" w:rsidP="00C753A2">
      <w:pPr>
        <w:pStyle w:val="BodyText"/>
        <w:numPr>
          <w:ilvl w:val="0"/>
          <w:numId w:val="10"/>
        </w:numPr>
        <w:rPr>
          <w:rFonts w:ascii="Times New Roman" w:hAnsi="Times New Roman"/>
          <w:b/>
          <w:sz w:val="20"/>
        </w:rPr>
      </w:pPr>
      <w:r>
        <w:rPr>
          <w:rFonts w:ascii="Times New Roman" w:hAnsi="Times New Roman"/>
          <w:b/>
          <w:sz w:val="20"/>
        </w:rPr>
        <w:t xml:space="preserve">Striving for Perfection Ministries – FFL Lego League Jr. Challenge – </w:t>
      </w:r>
      <w:r w:rsidRPr="00882E3A">
        <w:rPr>
          <w:rFonts w:ascii="Times New Roman" w:hAnsi="Times New Roman"/>
          <w:sz w:val="20"/>
        </w:rPr>
        <w:t>Volunteered to prepare elementary students for final group presentation</w:t>
      </w:r>
      <w:r>
        <w:rPr>
          <w:rFonts w:ascii="Times New Roman" w:hAnsi="Times New Roman"/>
          <w:sz w:val="20"/>
        </w:rPr>
        <w:t>s</w:t>
      </w:r>
      <w:r w:rsidRPr="00882E3A">
        <w:rPr>
          <w:rFonts w:ascii="Times New Roman" w:hAnsi="Times New Roman"/>
          <w:sz w:val="20"/>
        </w:rPr>
        <w:t xml:space="preserve"> involving the use of programming techniques such as coding and robotics.</w:t>
      </w:r>
      <w:r w:rsidRPr="00882E3A">
        <w:rPr>
          <w:rFonts w:ascii="Times New Roman" w:hAnsi="Times New Roman"/>
          <w:b/>
          <w:sz w:val="20"/>
        </w:rPr>
        <w:t xml:space="preserve"> </w:t>
      </w:r>
      <w:r w:rsidRPr="00882E3A">
        <w:rPr>
          <w:rFonts w:ascii="Times New Roman" w:hAnsi="Times New Roman"/>
          <w:sz w:val="20"/>
        </w:rPr>
        <w:t>Volunteered on March 11</w:t>
      </w:r>
      <w:r w:rsidRPr="00882E3A">
        <w:rPr>
          <w:rFonts w:ascii="Times New Roman" w:hAnsi="Times New Roman"/>
          <w:sz w:val="20"/>
          <w:vertAlign w:val="superscript"/>
        </w:rPr>
        <w:t>th</w:t>
      </w:r>
      <w:r w:rsidRPr="00882E3A">
        <w:rPr>
          <w:rFonts w:ascii="Times New Roman" w:hAnsi="Times New Roman"/>
          <w:sz w:val="20"/>
        </w:rPr>
        <w:t>, 2017 at Striving for Perfection Min</w:t>
      </w:r>
      <w:r>
        <w:rPr>
          <w:rFonts w:ascii="Times New Roman" w:hAnsi="Times New Roman"/>
          <w:sz w:val="20"/>
        </w:rPr>
        <w:t xml:space="preserve">istries: </w:t>
      </w:r>
      <w:r w:rsidRPr="00882E3A">
        <w:rPr>
          <w:rFonts w:ascii="Times New Roman" w:hAnsi="Times New Roman"/>
          <w:sz w:val="20"/>
        </w:rPr>
        <w:t>24 Bass Avenue SW</w:t>
      </w:r>
      <w:r>
        <w:rPr>
          <w:rFonts w:ascii="Times New Roman" w:hAnsi="Times New Roman"/>
          <w:sz w:val="20"/>
        </w:rPr>
        <w:t xml:space="preserve"> </w:t>
      </w:r>
      <w:r w:rsidRPr="00882E3A">
        <w:rPr>
          <w:rFonts w:ascii="Times New Roman" w:hAnsi="Times New Roman"/>
          <w:sz w:val="20"/>
        </w:rPr>
        <w:t>Fort Walton Beach, FL</w:t>
      </w:r>
      <w:r>
        <w:rPr>
          <w:rFonts w:ascii="Times New Roman" w:hAnsi="Times New Roman"/>
          <w:sz w:val="20"/>
        </w:rPr>
        <w:t>.</w:t>
      </w:r>
    </w:p>
    <w:p w:rsidR="00C753A2" w:rsidRPr="00882E3A" w:rsidRDefault="00C753A2" w:rsidP="00C753A2">
      <w:pPr>
        <w:pStyle w:val="BodyText"/>
        <w:rPr>
          <w:rFonts w:ascii="Times New Roman" w:hAnsi="Times New Roman"/>
          <w:b/>
          <w:sz w:val="20"/>
        </w:rPr>
      </w:pPr>
    </w:p>
    <w:p w:rsidR="00C753A2" w:rsidRDefault="00C753A2" w:rsidP="00C753A2">
      <w:pPr>
        <w:pStyle w:val="SectionTitle"/>
        <w:pBdr>
          <w:bottom w:val="none" w:sz="0" w:space="0" w:color="auto"/>
        </w:pBdr>
        <w:tabs>
          <w:tab w:val="left" w:pos="8430"/>
        </w:tabs>
        <w:spacing w:before="0" w:line="240" w:lineRule="auto"/>
        <w:rPr>
          <w:caps w:val="0"/>
          <w:spacing w:val="0"/>
          <w:sz w:val="22"/>
        </w:rPr>
      </w:pPr>
    </w:p>
    <w:p w:rsidR="00C753A2" w:rsidRPr="00CE43AA" w:rsidRDefault="00C753A2" w:rsidP="00C753A2">
      <w:pPr>
        <w:pStyle w:val="SectionTitle"/>
        <w:pBdr>
          <w:bottom w:val="none" w:sz="0" w:space="0" w:color="auto"/>
        </w:pBdr>
        <w:tabs>
          <w:tab w:val="left" w:pos="8430"/>
        </w:tabs>
        <w:spacing w:before="0" w:line="240" w:lineRule="auto"/>
        <w:rPr>
          <w:rFonts w:ascii="Times New Roman" w:hAnsi="Times New Roman"/>
          <w:b/>
          <w:caps w:val="0"/>
        </w:rPr>
      </w:pPr>
      <w:r w:rsidRPr="001D638F">
        <w:rPr>
          <w:rFonts w:ascii="Times New Roman" w:hAnsi="Times New Roman"/>
          <w:b/>
          <w:caps w:val="0"/>
          <w:smallCaps/>
        </w:rPr>
        <w:t>Computer Skills:</w:t>
      </w:r>
      <w:r>
        <w:rPr>
          <w:rFonts w:ascii="Times New Roman" w:hAnsi="Times New Roman"/>
          <w:b/>
          <w:caps w:val="0"/>
          <w:smallCaps/>
        </w:rPr>
        <w:t xml:space="preserve">  </w:t>
      </w:r>
      <w:r w:rsidRPr="002176C3">
        <w:rPr>
          <w:rFonts w:ascii="Times New Roman" w:hAnsi="Times New Roman"/>
        </w:rPr>
        <w:t xml:space="preserve"> </w:t>
      </w:r>
      <w:proofErr w:type="spellStart"/>
      <w:r w:rsidRPr="00CE43AA">
        <w:rPr>
          <w:rFonts w:ascii="Times New Roman" w:hAnsi="Times New Roman"/>
          <w:b/>
          <w:caps w:val="0"/>
        </w:rPr>
        <w:t>Matlab</w:t>
      </w:r>
      <w:proofErr w:type="spellEnd"/>
      <w:r w:rsidRPr="00CE43AA">
        <w:rPr>
          <w:rFonts w:ascii="Times New Roman" w:hAnsi="Times New Roman"/>
          <w:b/>
          <w:caps w:val="0"/>
        </w:rPr>
        <w:t xml:space="preserve">, Microsoft Word, PowerPoint, Excel, Internet Applications,                                            </w:t>
      </w:r>
    </w:p>
    <w:p w:rsidR="00C753A2" w:rsidRDefault="00C753A2" w:rsidP="00C753A2">
      <w:pPr>
        <w:pStyle w:val="Objective"/>
        <w:rPr>
          <w:rFonts w:ascii="Times New Roman" w:hAnsi="Times New Roman"/>
          <w:caps/>
          <w:sz w:val="20"/>
        </w:rPr>
      </w:pPr>
      <w:r w:rsidRPr="00CE43AA">
        <w:rPr>
          <w:rFonts w:ascii="Times New Roman" w:hAnsi="Times New Roman"/>
          <w:b/>
          <w:sz w:val="20"/>
        </w:rPr>
        <w:t xml:space="preserve">                                          Modeling and Simulation</w:t>
      </w:r>
      <w:r>
        <w:rPr>
          <w:rFonts w:ascii="Times New Roman" w:hAnsi="Times New Roman"/>
          <w:b/>
          <w:sz w:val="20"/>
        </w:rPr>
        <w:t xml:space="preserve"> </w:t>
      </w:r>
      <w:r w:rsidRPr="002176C3">
        <w:rPr>
          <w:rFonts w:ascii="Times New Roman" w:hAnsi="Times New Roman"/>
          <w:sz w:val="20"/>
        </w:rPr>
        <w:t>(with</w:t>
      </w:r>
      <w:r w:rsidRPr="002176C3">
        <w:rPr>
          <w:rFonts w:ascii="Times New Roman" w:hAnsi="Times New Roman"/>
          <w:caps/>
          <w:sz w:val="20"/>
        </w:rPr>
        <w:t xml:space="preserve"> Aspen Plus)</w:t>
      </w:r>
    </w:p>
    <w:p w:rsidR="00C753A2" w:rsidRPr="00394AF4" w:rsidRDefault="00C753A2" w:rsidP="00C753A2">
      <w:pPr>
        <w:pStyle w:val="SectionTitle"/>
        <w:pBdr>
          <w:bottom w:val="none" w:sz="0" w:space="0" w:color="auto"/>
        </w:pBdr>
        <w:spacing w:before="0" w:line="240" w:lineRule="auto"/>
        <w:rPr>
          <w:rFonts w:ascii="Times New Roman" w:hAnsi="Times New Roman"/>
          <w:b/>
          <w:caps w:val="0"/>
        </w:rPr>
      </w:pPr>
      <w:r w:rsidRPr="001D638F">
        <w:rPr>
          <w:rFonts w:ascii="Times New Roman" w:hAnsi="Times New Roman"/>
          <w:b/>
          <w:caps w:val="0"/>
          <w:smallCaps/>
        </w:rPr>
        <w:t>Activities</w:t>
      </w:r>
      <w:r>
        <w:rPr>
          <w:rFonts w:ascii="Times New Roman" w:hAnsi="Times New Roman"/>
          <w:b/>
          <w:caps w:val="0"/>
          <w:smallCaps/>
        </w:rPr>
        <w:t xml:space="preserve">: </w:t>
      </w:r>
      <w:r>
        <w:rPr>
          <w:rFonts w:ascii="Times New Roman" w:hAnsi="Times New Roman"/>
          <w:b/>
          <w:caps w:val="0"/>
        </w:rPr>
        <w:t xml:space="preserve">  </w:t>
      </w:r>
    </w:p>
    <w:p w:rsidR="00C753A2" w:rsidRPr="00241549" w:rsidRDefault="00C753A2" w:rsidP="00C753A2">
      <w:pPr>
        <w:pStyle w:val="BodyText"/>
        <w:spacing w:line="276" w:lineRule="auto"/>
        <w:rPr>
          <w:rFonts w:ascii="Times New Roman" w:hAnsi="Times New Roman"/>
          <w:sz w:val="20"/>
        </w:rPr>
      </w:pPr>
      <w:r w:rsidRPr="00394AF4">
        <w:rPr>
          <w:rFonts w:ascii="Times New Roman" w:hAnsi="Times New Roman"/>
          <w:sz w:val="20"/>
        </w:rPr>
        <w:t xml:space="preserve">                                      </w:t>
      </w:r>
      <w:r>
        <w:rPr>
          <w:rFonts w:ascii="Times New Roman" w:hAnsi="Times New Roman"/>
          <w:sz w:val="20"/>
        </w:rPr>
        <w:t xml:space="preserve">    </w:t>
      </w:r>
      <w:r w:rsidRPr="00241549">
        <w:rPr>
          <w:rFonts w:ascii="Times New Roman" w:hAnsi="Times New Roman"/>
          <w:b/>
          <w:sz w:val="20"/>
        </w:rPr>
        <w:t>Harding University High School Lady Rams Varsity Tennis Team</w:t>
      </w:r>
      <w:r w:rsidRPr="00241549">
        <w:rPr>
          <w:rFonts w:ascii="Times New Roman" w:hAnsi="Times New Roman"/>
          <w:sz w:val="20"/>
        </w:rPr>
        <w:t xml:space="preserve"> - (2004 - 06)</w:t>
      </w:r>
    </w:p>
    <w:p w:rsidR="00C753A2" w:rsidRPr="00241549" w:rsidRDefault="00C753A2" w:rsidP="00C753A2">
      <w:pPr>
        <w:pStyle w:val="BodyText"/>
        <w:spacing w:line="276" w:lineRule="auto"/>
        <w:rPr>
          <w:rFonts w:ascii="Times New Roman" w:hAnsi="Times New Roman"/>
          <w:sz w:val="20"/>
        </w:rPr>
      </w:pPr>
      <w:r w:rsidRPr="00241549">
        <w:rPr>
          <w:rFonts w:ascii="Times New Roman" w:hAnsi="Times New Roman"/>
          <w:sz w:val="20"/>
        </w:rPr>
        <w:t xml:space="preserve">                                          </w:t>
      </w:r>
      <w:r w:rsidRPr="00241549">
        <w:rPr>
          <w:rFonts w:ascii="Times New Roman" w:hAnsi="Times New Roman"/>
          <w:b/>
          <w:sz w:val="20"/>
        </w:rPr>
        <w:t xml:space="preserve">Harding University High School Honors Orchestra </w:t>
      </w:r>
      <w:r w:rsidRPr="00241549">
        <w:rPr>
          <w:rFonts w:ascii="Times New Roman" w:hAnsi="Times New Roman"/>
          <w:sz w:val="20"/>
        </w:rPr>
        <w:t>– (2003 - 05)</w:t>
      </w:r>
    </w:p>
    <w:p w:rsidR="00C753A2" w:rsidRPr="00241549" w:rsidRDefault="00C753A2" w:rsidP="00C753A2">
      <w:pPr>
        <w:pStyle w:val="SectionTitle"/>
        <w:pBdr>
          <w:bottom w:val="none" w:sz="0" w:space="0" w:color="auto"/>
        </w:pBdr>
        <w:spacing w:before="0" w:line="276" w:lineRule="auto"/>
        <w:rPr>
          <w:rFonts w:ascii="Times New Roman" w:hAnsi="Times New Roman"/>
          <w:smallCaps/>
        </w:rPr>
      </w:pPr>
      <w:r w:rsidRPr="00241549">
        <w:rPr>
          <w:rFonts w:ascii="Times New Roman" w:hAnsi="Times New Roman"/>
          <w:b/>
          <w:caps w:val="0"/>
        </w:rPr>
        <w:t xml:space="preserve">                                American Institute of Chemical Engineers- </w:t>
      </w:r>
      <w:r w:rsidRPr="00241549">
        <w:rPr>
          <w:rFonts w:ascii="Times New Roman" w:hAnsi="Times New Roman"/>
          <w:caps w:val="0"/>
        </w:rPr>
        <w:t>Community Service Chair (2008-09)</w:t>
      </w:r>
    </w:p>
    <w:p w:rsidR="00C753A2" w:rsidRPr="00241549" w:rsidRDefault="00C753A2" w:rsidP="00C753A2">
      <w:pPr>
        <w:pStyle w:val="SectionTitle"/>
        <w:pBdr>
          <w:bottom w:val="none" w:sz="0" w:space="0" w:color="auto"/>
        </w:pBdr>
        <w:spacing w:before="0" w:line="276" w:lineRule="auto"/>
        <w:ind w:left="720"/>
        <w:rPr>
          <w:rFonts w:ascii="Times New Roman" w:hAnsi="Times New Roman"/>
          <w:caps w:val="0"/>
        </w:rPr>
      </w:pPr>
      <w:r w:rsidRPr="00241549">
        <w:rPr>
          <w:rFonts w:ascii="Times New Roman" w:hAnsi="Times New Roman"/>
          <w:caps w:val="0"/>
        </w:rPr>
        <w:t xml:space="preserve">                     </w:t>
      </w:r>
    </w:p>
    <w:p w:rsidR="00C753A2" w:rsidRPr="00241549" w:rsidRDefault="00C753A2" w:rsidP="00C753A2">
      <w:pPr>
        <w:pStyle w:val="SectionTitle"/>
        <w:pBdr>
          <w:bottom w:val="none" w:sz="0" w:space="0" w:color="auto"/>
        </w:pBdr>
        <w:spacing w:before="0" w:line="276" w:lineRule="auto"/>
        <w:ind w:left="720"/>
        <w:rPr>
          <w:rFonts w:ascii="Times New Roman" w:hAnsi="Times New Roman"/>
          <w:caps w:val="0"/>
        </w:rPr>
      </w:pPr>
      <w:r w:rsidRPr="00241549">
        <w:rPr>
          <w:rFonts w:ascii="Times New Roman" w:hAnsi="Times New Roman"/>
          <w:caps w:val="0"/>
        </w:rPr>
        <w:t xml:space="preserve">                     </w:t>
      </w:r>
      <w:r w:rsidRPr="00241549">
        <w:rPr>
          <w:rFonts w:ascii="Times New Roman" w:hAnsi="Times New Roman"/>
          <w:b/>
          <w:caps w:val="0"/>
        </w:rPr>
        <w:t>EXPERT Program-</w:t>
      </w:r>
      <w:r w:rsidRPr="00241549">
        <w:rPr>
          <w:rFonts w:ascii="Times New Roman" w:hAnsi="Times New Roman"/>
          <w:caps w:val="0"/>
        </w:rPr>
        <w:t xml:space="preserve"> (2007-09)</w:t>
      </w:r>
    </w:p>
    <w:p w:rsidR="00C753A2" w:rsidRPr="00241549" w:rsidRDefault="00C753A2" w:rsidP="00C753A2">
      <w:pPr>
        <w:pStyle w:val="SectionTitle"/>
        <w:pBdr>
          <w:bottom w:val="none" w:sz="0" w:space="0" w:color="auto"/>
        </w:pBdr>
        <w:spacing w:before="0" w:line="276" w:lineRule="auto"/>
        <w:rPr>
          <w:rFonts w:ascii="Times New Roman" w:hAnsi="Times New Roman"/>
          <w:caps w:val="0"/>
          <w:spacing w:val="0"/>
        </w:rPr>
      </w:pPr>
    </w:p>
    <w:p w:rsidR="00C753A2" w:rsidRPr="00241549" w:rsidRDefault="00C753A2" w:rsidP="00C753A2">
      <w:pPr>
        <w:pStyle w:val="SectionTitle"/>
        <w:pBdr>
          <w:bottom w:val="none" w:sz="0" w:space="0" w:color="auto"/>
        </w:pBdr>
        <w:spacing w:before="0" w:line="276" w:lineRule="auto"/>
        <w:rPr>
          <w:rFonts w:ascii="Times New Roman" w:hAnsi="Times New Roman"/>
          <w:caps w:val="0"/>
        </w:rPr>
      </w:pPr>
      <w:r w:rsidRPr="00241549">
        <w:rPr>
          <w:rFonts w:ascii="Times New Roman" w:hAnsi="Times New Roman"/>
          <w:caps w:val="0"/>
          <w:spacing w:val="0"/>
        </w:rPr>
        <w:t xml:space="preserve">                                      </w:t>
      </w:r>
      <w:r>
        <w:rPr>
          <w:rFonts w:ascii="Times New Roman" w:hAnsi="Times New Roman"/>
          <w:caps w:val="0"/>
          <w:spacing w:val="0"/>
        </w:rPr>
        <w:t xml:space="preserve">    </w:t>
      </w:r>
      <w:r w:rsidRPr="00241549">
        <w:rPr>
          <w:rFonts w:ascii="Times New Roman" w:hAnsi="Times New Roman"/>
          <w:b/>
          <w:caps w:val="0"/>
        </w:rPr>
        <w:t>Society of Women Engineers</w:t>
      </w:r>
      <w:r w:rsidRPr="00241549">
        <w:rPr>
          <w:rFonts w:ascii="Times New Roman" w:hAnsi="Times New Roman"/>
          <w:caps w:val="0"/>
        </w:rPr>
        <w:t>-(2009-10)</w:t>
      </w:r>
    </w:p>
    <w:p w:rsidR="00C753A2" w:rsidRPr="00241549" w:rsidRDefault="00C753A2" w:rsidP="00C753A2">
      <w:pPr>
        <w:pStyle w:val="SectionTitle"/>
        <w:pBdr>
          <w:bottom w:val="none" w:sz="0" w:space="0" w:color="auto"/>
        </w:pBdr>
        <w:spacing w:before="0" w:line="276" w:lineRule="auto"/>
        <w:ind w:left="720"/>
        <w:rPr>
          <w:rFonts w:ascii="Times New Roman" w:hAnsi="Times New Roman"/>
          <w:caps w:val="0"/>
        </w:rPr>
      </w:pPr>
      <w:r w:rsidRPr="00241549">
        <w:rPr>
          <w:rFonts w:ascii="Times New Roman" w:hAnsi="Times New Roman"/>
          <w:caps w:val="0"/>
        </w:rPr>
        <w:t xml:space="preserve">                     </w:t>
      </w:r>
    </w:p>
    <w:p w:rsidR="00C753A2" w:rsidRPr="00241549" w:rsidRDefault="00C753A2" w:rsidP="00C753A2">
      <w:pPr>
        <w:pStyle w:val="SectionTitle"/>
        <w:pBdr>
          <w:bottom w:val="none" w:sz="0" w:space="0" w:color="auto"/>
        </w:pBdr>
        <w:spacing w:before="0" w:line="480" w:lineRule="auto"/>
        <w:ind w:left="720"/>
        <w:rPr>
          <w:rFonts w:ascii="Times New Roman" w:hAnsi="Times New Roman"/>
          <w:caps w:val="0"/>
        </w:rPr>
      </w:pPr>
      <w:r w:rsidRPr="00241549">
        <w:rPr>
          <w:rFonts w:ascii="Times New Roman" w:hAnsi="Times New Roman"/>
          <w:caps w:val="0"/>
        </w:rPr>
        <w:t xml:space="preserve">                     </w:t>
      </w:r>
      <w:r w:rsidRPr="00241549">
        <w:rPr>
          <w:rFonts w:ascii="Times New Roman" w:hAnsi="Times New Roman"/>
          <w:b/>
          <w:caps w:val="0"/>
        </w:rPr>
        <w:t>International Society for Pharmaceutical Engineering-</w:t>
      </w:r>
      <w:r w:rsidRPr="00241549">
        <w:rPr>
          <w:rFonts w:ascii="Times New Roman" w:hAnsi="Times New Roman"/>
          <w:caps w:val="0"/>
        </w:rPr>
        <w:t>Historian (2008-09)</w:t>
      </w:r>
    </w:p>
    <w:p w:rsidR="00C753A2" w:rsidRPr="00241549" w:rsidRDefault="00C753A2" w:rsidP="00C753A2">
      <w:pPr>
        <w:pStyle w:val="Objective"/>
        <w:spacing w:line="360" w:lineRule="auto"/>
        <w:rPr>
          <w:rFonts w:ascii="Times New Roman" w:hAnsi="Times New Roman"/>
          <w:spacing w:val="15"/>
          <w:sz w:val="20"/>
        </w:rPr>
      </w:pPr>
      <w:r w:rsidRPr="00241549">
        <w:rPr>
          <w:rFonts w:ascii="Times New Roman" w:hAnsi="Times New Roman"/>
          <w:b/>
          <w:spacing w:val="15"/>
          <w:sz w:val="20"/>
        </w:rPr>
        <w:t xml:space="preserve">                                Grier Heights Presbyterian Church Presbyterian Women Organization</w:t>
      </w:r>
      <w:r w:rsidRPr="00241549">
        <w:rPr>
          <w:rFonts w:ascii="Times New Roman" w:hAnsi="Times New Roman"/>
          <w:spacing w:val="15"/>
          <w:sz w:val="20"/>
        </w:rPr>
        <w:t>(2012-2017)</w:t>
      </w:r>
    </w:p>
    <w:p w:rsidR="00C753A2" w:rsidRPr="00241549" w:rsidRDefault="00C753A2" w:rsidP="00C753A2">
      <w:pPr>
        <w:pStyle w:val="BodyText"/>
        <w:rPr>
          <w:rFonts w:ascii="Times New Roman" w:hAnsi="Times New Roman"/>
          <w:sz w:val="20"/>
        </w:rPr>
      </w:pPr>
      <w:r w:rsidRPr="00241549">
        <w:rPr>
          <w:rFonts w:ascii="Times New Roman" w:hAnsi="Times New Roman"/>
          <w:sz w:val="20"/>
        </w:rPr>
        <w:t xml:space="preserve">                                          </w:t>
      </w:r>
      <w:r w:rsidRPr="00241549">
        <w:rPr>
          <w:rFonts w:ascii="Times New Roman" w:hAnsi="Times New Roman"/>
          <w:b/>
          <w:sz w:val="20"/>
        </w:rPr>
        <w:t>Human Factors and Ergonomics Society</w:t>
      </w:r>
      <w:r w:rsidRPr="00241549">
        <w:rPr>
          <w:rFonts w:ascii="Times New Roman" w:hAnsi="Times New Roman"/>
          <w:sz w:val="20"/>
        </w:rPr>
        <w:t xml:space="preserve"> – Secretary (2018)</w:t>
      </w:r>
    </w:p>
    <w:p w:rsidR="00C753A2" w:rsidRPr="00241549" w:rsidRDefault="00C753A2" w:rsidP="00C753A2">
      <w:pPr>
        <w:pStyle w:val="BodyText"/>
        <w:rPr>
          <w:rFonts w:ascii="Times New Roman" w:hAnsi="Times New Roman"/>
          <w:sz w:val="20"/>
        </w:rPr>
      </w:pPr>
      <w:r w:rsidRPr="00241549">
        <w:rPr>
          <w:rFonts w:ascii="Times New Roman" w:hAnsi="Times New Roman"/>
          <w:sz w:val="20"/>
        </w:rPr>
        <w:t xml:space="preserve">                                     </w:t>
      </w:r>
      <w:r>
        <w:rPr>
          <w:rFonts w:ascii="Times New Roman" w:hAnsi="Times New Roman"/>
          <w:sz w:val="20"/>
        </w:rPr>
        <w:t xml:space="preserve">    </w:t>
      </w:r>
      <w:r w:rsidRPr="00241549">
        <w:rPr>
          <w:rFonts w:ascii="Times New Roman" w:hAnsi="Times New Roman"/>
          <w:sz w:val="20"/>
        </w:rPr>
        <w:t xml:space="preserve"> </w:t>
      </w:r>
      <w:r w:rsidRPr="00241549">
        <w:rPr>
          <w:rFonts w:ascii="Times New Roman" w:hAnsi="Times New Roman"/>
          <w:b/>
          <w:sz w:val="20"/>
        </w:rPr>
        <w:t>Saint James Presbyterian Church Women Liturgical Dance Ministry</w:t>
      </w:r>
      <w:r w:rsidRPr="00241549">
        <w:rPr>
          <w:rFonts w:ascii="Times New Roman" w:hAnsi="Times New Roman"/>
          <w:sz w:val="20"/>
        </w:rPr>
        <w:t xml:space="preserve"> – (2018)</w:t>
      </w:r>
    </w:p>
    <w:p w:rsidR="00C753A2" w:rsidRPr="00394AF4" w:rsidRDefault="00C753A2" w:rsidP="00C753A2">
      <w:pPr>
        <w:pStyle w:val="SectionTitle"/>
        <w:pBdr>
          <w:bottom w:val="none" w:sz="0" w:space="0" w:color="auto"/>
        </w:pBdr>
        <w:spacing w:before="0" w:line="276" w:lineRule="auto"/>
        <w:ind w:left="2160"/>
        <w:rPr>
          <w:rFonts w:ascii="Times New Roman" w:hAnsi="Times New Roman"/>
          <w:caps w:val="0"/>
        </w:rPr>
      </w:pPr>
      <w:r w:rsidRPr="00394AF4">
        <w:rPr>
          <w:rFonts w:ascii="Times New Roman" w:hAnsi="Times New Roman"/>
          <w:b/>
        </w:rPr>
        <w:t xml:space="preserve"> </w:t>
      </w:r>
    </w:p>
    <w:p w:rsidR="00C753A2" w:rsidRPr="00394AF4" w:rsidRDefault="00C753A2" w:rsidP="00C753A2">
      <w:pPr>
        <w:pStyle w:val="Objective"/>
        <w:tabs>
          <w:tab w:val="left" w:pos="2711"/>
        </w:tabs>
        <w:spacing w:line="276" w:lineRule="auto"/>
        <w:ind w:left="-511"/>
        <w:jc w:val="center"/>
        <w:rPr>
          <w:rFonts w:ascii="Times New Roman" w:hAnsi="Times New Roman"/>
          <w:b/>
          <w:sz w:val="20"/>
        </w:rPr>
      </w:pPr>
    </w:p>
    <w:p w:rsidR="00C753A2" w:rsidRPr="00504B0E" w:rsidRDefault="00C753A2" w:rsidP="00C753A2">
      <w:pPr>
        <w:pStyle w:val="Objective"/>
        <w:tabs>
          <w:tab w:val="left" w:pos="2711"/>
        </w:tabs>
        <w:ind w:left="-511"/>
        <w:jc w:val="center"/>
        <w:rPr>
          <w:rFonts w:ascii="Times New Roman" w:hAnsi="Times New Roman"/>
          <w:b/>
          <w:sz w:val="20"/>
        </w:rPr>
      </w:pPr>
      <w:r w:rsidRPr="002176C3">
        <w:rPr>
          <w:rFonts w:ascii="Times New Roman" w:hAnsi="Times New Roman"/>
          <w:b/>
          <w:sz w:val="20"/>
        </w:rPr>
        <w:t>R</w:t>
      </w:r>
      <w:r>
        <w:rPr>
          <w:rFonts w:ascii="Times New Roman" w:hAnsi="Times New Roman"/>
          <w:b/>
          <w:sz w:val="20"/>
        </w:rPr>
        <w:t>eferences Available Upon Request</w:t>
      </w:r>
    </w:p>
    <w:bookmarkEnd w:id="0"/>
    <w:p w:rsidR="00C753A2" w:rsidRPr="00504B0E" w:rsidRDefault="00C753A2" w:rsidP="00C753A2">
      <w:pPr>
        <w:pStyle w:val="Objective"/>
        <w:tabs>
          <w:tab w:val="left" w:pos="2711"/>
        </w:tabs>
        <w:ind w:left="-511"/>
        <w:jc w:val="center"/>
        <w:rPr>
          <w:rFonts w:ascii="Times New Roman" w:hAnsi="Times New Roman"/>
          <w:b/>
          <w:sz w:val="20"/>
        </w:rPr>
      </w:pPr>
    </w:p>
    <w:p w:rsidR="00624407" w:rsidRDefault="00C753A2"/>
    <w:sectPr w:rsidR="00624407">
      <w:pgSz w:w="12240" w:h="15840"/>
      <w:pgMar w:top="1008" w:right="1008" w:bottom="1008" w:left="100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866D76E"/>
    <w:lvl w:ilvl="0">
      <w:numFmt w:val="decimal"/>
      <w:pStyle w:val="Achievement"/>
      <w:lvlText w:val="*"/>
      <w:lvlJc w:val="left"/>
    </w:lvl>
  </w:abstractNum>
  <w:abstractNum w:abstractNumId="1" w15:restartNumberingAfterBreak="0">
    <w:nsid w:val="2DE6103F"/>
    <w:multiLevelType w:val="hybridMultilevel"/>
    <w:tmpl w:val="EA38242C"/>
    <w:lvl w:ilvl="0" w:tplc="04090001">
      <w:start w:val="1"/>
      <w:numFmt w:val="bullet"/>
      <w:lvlText w:val=""/>
      <w:lvlJc w:val="left"/>
      <w:pPr>
        <w:ind w:left="2445" w:hanging="360"/>
      </w:pPr>
      <w:rPr>
        <w:rFonts w:ascii="Symbol" w:hAnsi="Symbol" w:hint="default"/>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2" w15:restartNumberingAfterBreak="0">
    <w:nsid w:val="3BFA22D3"/>
    <w:multiLevelType w:val="hybridMultilevel"/>
    <w:tmpl w:val="D7FC6368"/>
    <w:lvl w:ilvl="0" w:tplc="04090001">
      <w:start w:val="1"/>
      <w:numFmt w:val="bullet"/>
      <w:lvlText w:val=""/>
      <w:lvlJc w:val="left"/>
      <w:pPr>
        <w:ind w:left="2715" w:hanging="360"/>
      </w:pPr>
      <w:rPr>
        <w:rFonts w:ascii="Symbol" w:hAnsi="Symbol"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3" w15:restartNumberingAfterBreak="0">
    <w:nsid w:val="3E7840AE"/>
    <w:multiLevelType w:val="hybridMultilevel"/>
    <w:tmpl w:val="F1D64654"/>
    <w:lvl w:ilvl="0" w:tplc="04090001">
      <w:start w:val="1"/>
      <w:numFmt w:val="bullet"/>
      <w:lvlText w:val=""/>
      <w:lvlJc w:val="left"/>
      <w:pPr>
        <w:ind w:left="2715" w:hanging="360"/>
      </w:pPr>
      <w:rPr>
        <w:rFonts w:ascii="Symbol" w:hAnsi="Symbol"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4" w15:restartNumberingAfterBreak="0">
    <w:nsid w:val="469F7C0E"/>
    <w:multiLevelType w:val="hybridMultilevel"/>
    <w:tmpl w:val="4E36F508"/>
    <w:lvl w:ilvl="0" w:tplc="04090001">
      <w:start w:val="1"/>
      <w:numFmt w:val="bullet"/>
      <w:lvlText w:val=""/>
      <w:lvlJc w:val="left"/>
      <w:pPr>
        <w:ind w:left="2468" w:hanging="360"/>
      </w:pPr>
      <w:rPr>
        <w:rFonts w:ascii="Symbol" w:hAnsi="Symbol" w:hint="default"/>
      </w:rPr>
    </w:lvl>
    <w:lvl w:ilvl="1" w:tplc="04090003" w:tentative="1">
      <w:start w:val="1"/>
      <w:numFmt w:val="bullet"/>
      <w:lvlText w:val="o"/>
      <w:lvlJc w:val="left"/>
      <w:pPr>
        <w:ind w:left="3188" w:hanging="360"/>
      </w:pPr>
      <w:rPr>
        <w:rFonts w:ascii="Courier New" w:hAnsi="Courier New" w:cs="Courier New" w:hint="default"/>
      </w:rPr>
    </w:lvl>
    <w:lvl w:ilvl="2" w:tplc="04090005" w:tentative="1">
      <w:start w:val="1"/>
      <w:numFmt w:val="bullet"/>
      <w:lvlText w:val=""/>
      <w:lvlJc w:val="left"/>
      <w:pPr>
        <w:ind w:left="3908" w:hanging="360"/>
      </w:pPr>
      <w:rPr>
        <w:rFonts w:ascii="Wingdings" w:hAnsi="Wingdings" w:hint="default"/>
      </w:rPr>
    </w:lvl>
    <w:lvl w:ilvl="3" w:tplc="04090001" w:tentative="1">
      <w:start w:val="1"/>
      <w:numFmt w:val="bullet"/>
      <w:lvlText w:val=""/>
      <w:lvlJc w:val="left"/>
      <w:pPr>
        <w:ind w:left="4628" w:hanging="360"/>
      </w:pPr>
      <w:rPr>
        <w:rFonts w:ascii="Symbol" w:hAnsi="Symbol" w:hint="default"/>
      </w:rPr>
    </w:lvl>
    <w:lvl w:ilvl="4" w:tplc="04090003" w:tentative="1">
      <w:start w:val="1"/>
      <w:numFmt w:val="bullet"/>
      <w:lvlText w:val="o"/>
      <w:lvlJc w:val="left"/>
      <w:pPr>
        <w:ind w:left="5348" w:hanging="360"/>
      </w:pPr>
      <w:rPr>
        <w:rFonts w:ascii="Courier New" w:hAnsi="Courier New" w:cs="Courier New" w:hint="default"/>
      </w:rPr>
    </w:lvl>
    <w:lvl w:ilvl="5" w:tplc="04090005" w:tentative="1">
      <w:start w:val="1"/>
      <w:numFmt w:val="bullet"/>
      <w:lvlText w:val=""/>
      <w:lvlJc w:val="left"/>
      <w:pPr>
        <w:ind w:left="6068" w:hanging="360"/>
      </w:pPr>
      <w:rPr>
        <w:rFonts w:ascii="Wingdings" w:hAnsi="Wingdings" w:hint="default"/>
      </w:rPr>
    </w:lvl>
    <w:lvl w:ilvl="6" w:tplc="04090001" w:tentative="1">
      <w:start w:val="1"/>
      <w:numFmt w:val="bullet"/>
      <w:lvlText w:val=""/>
      <w:lvlJc w:val="left"/>
      <w:pPr>
        <w:ind w:left="6788" w:hanging="360"/>
      </w:pPr>
      <w:rPr>
        <w:rFonts w:ascii="Symbol" w:hAnsi="Symbol" w:hint="default"/>
      </w:rPr>
    </w:lvl>
    <w:lvl w:ilvl="7" w:tplc="04090003" w:tentative="1">
      <w:start w:val="1"/>
      <w:numFmt w:val="bullet"/>
      <w:lvlText w:val="o"/>
      <w:lvlJc w:val="left"/>
      <w:pPr>
        <w:ind w:left="7508" w:hanging="360"/>
      </w:pPr>
      <w:rPr>
        <w:rFonts w:ascii="Courier New" w:hAnsi="Courier New" w:cs="Courier New" w:hint="default"/>
      </w:rPr>
    </w:lvl>
    <w:lvl w:ilvl="8" w:tplc="04090005" w:tentative="1">
      <w:start w:val="1"/>
      <w:numFmt w:val="bullet"/>
      <w:lvlText w:val=""/>
      <w:lvlJc w:val="left"/>
      <w:pPr>
        <w:ind w:left="8228" w:hanging="360"/>
      </w:pPr>
      <w:rPr>
        <w:rFonts w:ascii="Wingdings" w:hAnsi="Wingdings" w:hint="default"/>
      </w:rPr>
    </w:lvl>
  </w:abstractNum>
  <w:abstractNum w:abstractNumId="5" w15:restartNumberingAfterBreak="0">
    <w:nsid w:val="4A4618D3"/>
    <w:multiLevelType w:val="hybridMultilevel"/>
    <w:tmpl w:val="0A14F128"/>
    <w:lvl w:ilvl="0" w:tplc="04090001">
      <w:start w:val="1"/>
      <w:numFmt w:val="bullet"/>
      <w:lvlText w:val=""/>
      <w:lvlJc w:val="left"/>
      <w:pPr>
        <w:ind w:left="2522" w:hanging="360"/>
      </w:pPr>
      <w:rPr>
        <w:rFonts w:ascii="Symbol" w:hAnsi="Symbol" w:hint="default"/>
      </w:rPr>
    </w:lvl>
    <w:lvl w:ilvl="1" w:tplc="04090003" w:tentative="1">
      <w:start w:val="1"/>
      <w:numFmt w:val="bullet"/>
      <w:lvlText w:val="o"/>
      <w:lvlJc w:val="left"/>
      <w:pPr>
        <w:ind w:left="3242" w:hanging="360"/>
      </w:pPr>
      <w:rPr>
        <w:rFonts w:ascii="Courier New" w:hAnsi="Courier New" w:cs="Courier New" w:hint="default"/>
      </w:rPr>
    </w:lvl>
    <w:lvl w:ilvl="2" w:tplc="04090005" w:tentative="1">
      <w:start w:val="1"/>
      <w:numFmt w:val="bullet"/>
      <w:lvlText w:val=""/>
      <w:lvlJc w:val="left"/>
      <w:pPr>
        <w:ind w:left="3962" w:hanging="360"/>
      </w:pPr>
      <w:rPr>
        <w:rFonts w:ascii="Wingdings" w:hAnsi="Wingdings" w:hint="default"/>
      </w:rPr>
    </w:lvl>
    <w:lvl w:ilvl="3" w:tplc="04090001" w:tentative="1">
      <w:start w:val="1"/>
      <w:numFmt w:val="bullet"/>
      <w:lvlText w:val=""/>
      <w:lvlJc w:val="left"/>
      <w:pPr>
        <w:ind w:left="4682" w:hanging="360"/>
      </w:pPr>
      <w:rPr>
        <w:rFonts w:ascii="Symbol" w:hAnsi="Symbol" w:hint="default"/>
      </w:rPr>
    </w:lvl>
    <w:lvl w:ilvl="4" w:tplc="04090003" w:tentative="1">
      <w:start w:val="1"/>
      <w:numFmt w:val="bullet"/>
      <w:lvlText w:val="o"/>
      <w:lvlJc w:val="left"/>
      <w:pPr>
        <w:ind w:left="5402" w:hanging="360"/>
      </w:pPr>
      <w:rPr>
        <w:rFonts w:ascii="Courier New" w:hAnsi="Courier New" w:cs="Courier New" w:hint="default"/>
      </w:rPr>
    </w:lvl>
    <w:lvl w:ilvl="5" w:tplc="04090005" w:tentative="1">
      <w:start w:val="1"/>
      <w:numFmt w:val="bullet"/>
      <w:lvlText w:val=""/>
      <w:lvlJc w:val="left"/>
      <w:pPr>
        <w:ind w:left="6122" w:hanging="360"/>
      </w:pPr>
      <w:rPr>
        <w:rFonts w:ascii="Wingdings" w:hAnsi="Wingdings" w:hint="default"/>
      </w:rPr>
    </w:lvl>
    <w:lvl w:ilvl="6" w:tplc="04090001" w:tentative="1">
      <w:start w:val="1"/>
      <w:numFmt w:val="bullet"/>
      <w:lvlText w:val=""/>
      <w:lvlJc w:val="left"/>
      <w:pPr>
        <w:ind w:left="6842" w:hanging="360"/>
      </w:pPr>
      <w:rPr>
        <w:rFonts w:ascii="Symbol" w:hAnsi="Symbol" w:hint="default"/>
      </w:rPr>
    </w:lvl>
    <w:lvl w:ilvl="7" w:tplc="04090003" w:tentative="1">
      <w:start w:val="1"/>
      <w:numFmt w:val="bullet"/>
      <w:lvlText w:val="o"/>
      <w:lvlJc w:val="left"/>
      <w:pPr>
        <w:ind w:left="7562" w:hanging="360"/>
      </w:pPr>
      <w:rPr>
        <w:rFonts w:ascii="Courier New" w:hAnsi="Courier New" w:cs="Courier New" w:hint="default"/>
      </w:rPr>
    </w:lvl>
    <w:lvl w:ilvl="8" w:tplc="04090005" w:tentative="1">
      <w:start w:val="1"/>
      <w:numFmt w:val="bullet"/>
      <w:lvlText w:val=""/>
      <w:lvlJc w:val="left"/>
      <w:pPr>
        <w:ind w:left="8282" w:hanging="360"/>
      </w:pPr>
      <w:rPr>
        <w:rFonts w:ascii="Wingdings" w:hAnsi="Wingdings" w:hint="default"/>
      </w:rPr>
    </w:lvl>
  </w:abstractNum>
  <w:abstractNum w:abstractNumId="6" w15:restartNumberingAfterBreak="0">
    <w:nsid w:val="4BD9024A"/>
    <w:multiLevelType w:val="hybridMultilevel"/>
    <w:tmpl w:val="3B6E4998"/>
    <w:lvl w:ilvl="0" w:tplc="04090001">
      <w:start w:val="1"/>
      <w:numFmt w:val="bullet"/>
      <w:lvlText w:val=""/>
      <w:lvlJc w:val="left"/>
      <w:pPr>
        <w:ind w:left="2670" w:hanging="360"/>
      </w:pPr>
      <w:rPr>
        <w:rFonts w:ascii="Symbol" w:hAnsi="Symbol" w:hint="default"/>
      </w:rPr>
    </w:lvl>
    <w:lvl w:ilvl="1" w:tplc="04090003" w:tentative="1">
      <w:start w:val="1"/>
      <w:numFmt w:val="bullet"/>
      <w:lvlText w:val="o"/>
      <w:lvlJc w:val="left"/>
      <w:pPr>
        <w:ind w:left="3390" w:hanging="360"/>
      </w:pPr>
      <w:rPr>
        <w:rFonts w:ascii="Courier New" w:hAnsi="Courier New" w:cs="Courier New" w:hint="default"/>
      </w:rPr>
    </w:lvl>
    <w:lvl w:ilvl="2" w:tplc="04090005" w:tentative="1">
      <w:start w:val="1"/>
      <w:numFmt w:val="bullet"/>
      <w:lvlText w:val=""/>
      <w:lvlJc w:val="left"/>
      <w:pPr>
        <w:ind w:left="4110" w:hanging="360"/>
      </w:pPr>
      <w:rPr>
        <w:rFonts w:ascii="Wingdings" w:hAnsi="Wingdings" w:hint="default"/>
      </w:rPr>
    </w:lvl>
    <w:lvl w:ilvl="3" w:tplc="04090001" w:tentative="1">
      <w:start w:val="1"/>
      <w:numFmt w:val="bullet"/>
      <w:lvlText w:val=""/>
      <w:lvlJc w:val="left"/>
      <w:pPr>
        <w:ind w:left="4830" w:hanging="360"/>
      </w:pPr>
      <w:rPr>
        <w:rFonts w:ascii="Symbol" w:hAnsi="Symbol" w:hint="default"/>
      </w:rPr>
    </w:lvl>
    <w:lvl w:ilvl="4" w:tplc="04090003" w:tentative="1">
      <w:start w:val="1"/>
      <w:numFmt w:val="bullet"/>
      <w:lvlText w:val="o"/>
      <w:lvlJc w:val="left"/>
      <w:pPr>
        <w:ind w:left="5550" w:hanging="360"/>
      </w:pPr>
      <w:rPr>
        <w:rFonts w:ascii="Courier New" w:hAnsi="Courier New" w:cs="Courier New" w:hint="default"/>
      </w:rPr>
    </w:lvl>
    <w:lvl w:ilvl="5" w:tplc="04090005" w:tentative="1">
      <w:start w:val="1"/>
      <w:numFmt w:val="bullet"/>
      <w:lvlText w:val=""/>
      <w:lvlJc w:val="left"/>
      <w:pPr>
        <w:ind w:left="6270" w:hanging="360"/>
      </w:pPr>
      <w:rPr>
        <w:rFonts w:ascii="Wingdings" w:hAnsi="Wingdings" w:hint="default"/>
      </w:rPr>
    </w:lvl>
    <w:lvl w:ilvl="6" w:tplc="04090001" w:tentative="1">
      <w:start w:val="1"/>
      <w:numFmt w:val="bullet"/>
      <w:lvlText w:val=""/>
      <w:lvlJc w:val="left"/>
      <w:pPr>
        <w:ind w:left="6990" w:hanging="360"/>
      </w:pPr>
      <w:rPr>
        <w:rFonts w:ascii="Symbol" w:hAnsi="Symbol" w:hint="default"/>
      </w:rPr>
    </w:lvl>
    <w:lvl w:ilvl="7" w:tplc="04090003" w:tentative="1">
      <w:start w:val="1"/>
      <w:numFmt w:val="bullet"/>
      <w:lvlText w:val="o"/>
      <w:lvlJc w:val="left"/>
      <w:pPr>
        <w:ind w:left="7710" w:hanging="360"/>
      </w:pPr>
      <w:rPr>
        <w:rFonts w:ascii="Courier New" w:hAnsi="Courier New" w:cs="Courier New" w:hint="default"/>
      </w:rPr>
    </w:lvl>
    <w:lvl w:ilvl="8" w:tplc="04090005" w:tentative="1">
      <w:start w:val="1"/>
      <w:numFmt w:val="bullet"/>
      <w:lvlText w:val=""/>
      <w:lvlJc w:val="left"/>
      <w:pPr>
        <w:ind w:left="8430" w:hanging="360"/>
      </w:pPr>
      <w:rPr>
        <w:rFonts w:ascii="Wingdings" w:hAnsi="Wingdings" w:hint="default"/>
      </w:rPr>
    </w:lvl>
  </w:abstractNum>
  <w:abstractNum w:abstractNumId="7" w15:restartNumberingAfterBreak="0">
    <w:nsid w:val="54CC565D"/>
    <w:multiLevelType w:val="hybridMultilevel"/>
    <w:tmpl w:val="D94848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58690D97"/>
    <w:multiLevelType w:val="hybridMultilevel"/>
    <w:tmpl w:val="2D2EBA0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58C9569A"/>
    <w:multiLevelType w:val="hybridMultilevel"/>
    <w:tmpl w:val="05CC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AF7E8D"/>
    <w:multiLevelType w:val="hybridMultilevel"/>
    <w:tmpl w:val="6750CC0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D274C16"/>
    <w:multiLevelType w:val="hybridMultilevel"/>
    <w:tmpl w:val="63867A6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7EFE1918"/>
    <w:multiLevelType w:val="hybridMultilevel"/>
    <w:tmpl w:val="2912EC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2">
    <w:abstractNumId w:val="8"/>
  </w:num>
  <w:num w:numId="3">
    <w:abstractNumId w:val="7"/>
  </w:num>
  <w:num w:numId="4">
    <w:abstractNumId w:val="6"/>
  </w:num>
  <w:num w:numId="5">
    <w:abstractNumId w:val="2"/>
  </w:num>
  <w:num w:numId="6">
    <w:abstractNumId w:val="3"/>
  </w:num>
  <w:num w:numId="7">
    <w:abstractNumId w:val="12"/>
  </w:num>
  <w:num w:numId="8">
    <w:abstractNumId w:val="9"/>
  </w:num>
  <w:num w:numId="9">
    <w:abstractNumId w:val="10"/>
  </w:num>
  <w:num w:numId="10">
    <w:abstractNumId w:val="11"/>
  </w:num>
  <w:num w:numId="11">
    <w:abstractNumId w:val="1"/>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3A2"/>
    <w:rsid w:val="004C0D83"/>
    <w:rsid w:val="004E3DFF"/>
    <w:rsid w:val="00C75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2484"/>
  <w15:chartTrackingRefBased/>
  <w15:docId w15:val="{351E6449-4DCC-4D7C-B29C-5C68708D6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53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C753A2"/>
    <w:pPr>
      <w:numPr>
        <w:numId w:val="1"/>
      </w:numPr>
      <w:spacing w:after="60"/>
    </w:pPr>
  </w:style>
  <w:style w:type="paragraph" w:styleId="BodyText">
    <w:name w:val="Body Text"/>
    <w:basedOn w:val="Normal"/>
    <w:link w:val="BodyTextChar"/>
    <w:semiHidden/>
    <w:rsid w:val="00C753A2"/>
    <w:pPr>
      <w:spacing w:after="220" w:line="240" w:lineRule="atLeast"/>
      <w:jc w:val="both"/>
    </w:pPr>
    <w:rPr>
      <w:rFonts w:ascii="Garamond" w:hAnsi="Garamond"/>
      <w:sz w:val="22"/>
      <w:szCs w:val="20"/>
    </w:rPr>
  </w:style>
  <w:style w:type="character" w:customStyle="1" w:styleId="BodyTextChar">
    <w:name w:val="Body Text Char"/>
    <w:basedOn w:val="DefaultParagraphFont"/>
    <w:link w:val="BodyText"/>
    <w:semiHidden/>
    <w:rsid w:val="00C753A2"/>
    <w:rPr>
      <w:rFonts w:ascii="Garamond" w:eastAsia="Times New Roman" w:hAnsi="Garamond" w:cs="Times New Roman"/>
      <w:szCs w:val="20"/>
    </w:rPr>
  </w:style>
  <w:style w:type="paragraph" w:customStyle="1" w:styleId="Address2">
    <w:name w:val="Address 2"/>
    <w:basedOn w:val="Normal"/>
    <w:rsid w:val="00C753A2"/>
    <w:pPr>
      <w:spacing w:line="160" w:lineRule="atLeast"/>
      <w:jc w:val="center"/>
    </w:pPr>
    <w:rPr>
      <w:rFonts w:ascii="Garamond" w:hAnsi="Garamond"/>
      <w:caps/>
      <w:spacing w:val="30"/>
      <w:sz w:val="15"/>
      <w:szCs w:val="20"/>
    </w:rPr>
  </w:style>
  <w:style w:type="paragraph" w:customStyle="1" w:styleId="JobTitle">
    <w:name w:val="Job Title"/>
    <w:next w:val="Achievement"/>
    <w:rsid w:val="00C753A2"/>
    <w:pPr>
      <w:spacing w:before="40" w:after="40" w:line="220" w:lineRule="atLeast"/>
    </w:pPr>
    <w:rPr>
      <w:rFonts w:ascii="Garamond" w:eastAsia="Times New Roman" w:hAnsi="Garamond" w:cs="Times New Roman"/>
      <w:i/>
      <w:spacing w:val="5"/>
      <w:sz w:val="23"/>
      <w:szCs w:val="20"/>
    </w:rPr>
  </w:style>
  <w:style w:type="paragraph" w:customStyle="1" w:styleId="Name">
    <w:name w:val="Name"/>
    <w:basedOn w:val="Normal"/>
    <w:next w:val="Normal"/>
    <w:rsid w:val="00C753A2"/>
    <w:pPr>
      <w:spacing w:after="440" w:line="240" w:lineRule="atLeast"/>
      <w:jc w:val="center"/>
    </w:pPr>
    <w:rPr>
      <w:rFonts w:ascii="Garamond" w:hAnsi="Garamond"/>
      <w:caps/>
      <w:spacing w:val="80"/>
      <w:sz w:val="44"/>
      <w:szCs w:val="20"/>
    </w:rPr>
  </w:style>
  <w:style w:type="paragraph" w:customStyle="1" w:styleId="Objective">
    <w:name w:val="Objective"/>
    <w:basedOn w:val="Normal"/>
    <w:next w:val="BodyText"/>
    <w:rsid w:val="00C753A2"/>
    <w:pPr>
      <w:spacing w:before="60" w:after="220" w:line="220" w:lineRule="atLeast"/>
      <w:jc w:val="both"/>
    </w:pPr>
    <w:rPr>
      <w:rFonts w:ascii="Garamond" w:hAnsi="Garamond"/>
      <w:sz w:val="22"/>
      <w:szCs w:val="20"/>
    </w:rPr>
  </w:style>
  <w:style w:type="paragraph" w:customStyle="1" w:styleId="SectionTitle">
    <w:name w:val="Section Title"/>
    <w:basedOn w:val="Normal"/>
    <w:next w:val="Objective"/>
    <w:rsid w:val="00C753A2"/>
    <w:pPr>
      <w:pBdr>
        <w:bottom w:val="single" w:sz="6" w:space="1" w:color="808080"/>
      </w:pBdr>
      <w:spacing w:before="220" w:line="220" w:lineRule="atLeast"/>
    </w:pPr>
    <w:rPr>
      <w:rFonts w:ascii="Garamond" w:hAnsi="Garamond"/>
      <w:caps/>
      <w:spacing w:val="15"/>
      <w:sz w:val="20"/>
      <w:szCs w:val="20"/>
    </w:rPr>
  </w:style>
  <w:style w:type="character" w:styleId="Hyperlink">
    <w:name w:val="Hyperlink"/>
    <w:semiHidden/>
    <w:rsid w:val="00C753A2"/>
    <w:rPr>
      <w:color w:val="0000FF"/>
      <w:u w:val="single"/>
    </w:rPr>
  </w:style>
  <w:style w:type="paragraph" w:styleId="ListParagraph">
    <w:name w:val="List Paragraph"/>
    <w:basedOn w:val="Normal"/>
    <w:uiPriority w:val="34"/>
    <w:qFormat/>
    <w:rsid w:val="00C753A2"/>
    <w:pPr>
      <w:spacing w:after="5" w:line="249" w:lineRule="auto"/>
      <w:ind w:left="720" w:hanging="370"/>
      <w:contextualSpacing/>
      <w:jc w:val="both"/>
    </w:pPr>
    <w:rPr>
      <w:color w:val="000000"/>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glewers@aggies.nca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Lewers</dc:creator>
  <cp:keywords/>
  <dc:description/>
  <cp:lastModifiedBy>Sarah Lewers</cp:lastModifiedBy>
  <cp:revision>1</cp:revision>
  <dcterms:created xsi:type="dcterms:W3CDTF">2019-01-20T18:58:00Z</dcterms:created>
  <dcterms:modified xsi:type="dcterms:W3CDTF">2019-01-20T19:09:00Z</dcterms:modified>
</cp:coreProperties>
</file>