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9180"/>
      </w:tblGrid>
      <w:tr w:rsidR="005778A9" w14:paraId="55D643AF" w14:textId="77777777" w:rsidTr="00872381">
        <w:trPr>
          <w:trHeight w:val="270"/>
          <w:jc w:val="center"/>
        </w:trPr>
        <w:tc>
          <w:tcPr>
            <w:tcW w:w="9180" w:type="dxa"/>
            <w:tcBorders>
              <w:top w:val="nil"/>
              <w:left w:val="nil"/>
              <w:bottom w:val="nil"/>
              <w:right w:val="nil"/>
            </w:tcBorders>
            <w:shd w:val="clear" w:color="auto" w:fill="FFFFFF"/>
            <w:vAlign w:val="center"/>
          </w:tcPr>
          <w:p w14:paraId="2B82D947" w14:textId="77777777" w:rsidR="005778A9" w:rsidRDefault="005778A9" w:rsidP="00872381">
            <w:pPr>
              <w:jc w:val="center"/>
              <w:rPr>
                <w:b/>
                <w:bCs/>
                <w:sz w:val="30"/>
                <w:szCs w:val="30"/>
              </w:rPr>
            </w:pPr>
            <w:r>
              <w:rPr>
                <w:b/>
                <w:bCs/>
                <w:sz w:val="30"/>
                <w:szCs w:val="30"/>
              </w:rPr>
              <w:t>Dr. Hilda Goins</w:t>
            </w:r>
          </w:p>
        </w:tc>
      </w:tr>
      <w:tr w:rsidR="005778A9" w14:paraId="571B82EB" w14:textId="77777777" w:rsidTr="00872381">
        <w:trPr>
          <w:trHeight w:val="80"/>
          <w:jc w:val="center"/>
        </w:trPr>
        <w:tc>
          <w:tcPr>
            <w:tcW w:w="9180" w:type="dxa"/>
            <w:tcBorders>
              <w:top w:val="nil"/>
              <w:left w:val="nil"/>
              <w:bottom w:val="nil"/>
              <w:right w:val="nil"/>
            </w:tcBorders>
            <w:shd w:val="clear" w:color="auto" w:fill="FFFFFF"/>
            <w:vAlign w:val="center"/>
          </w:tcPr>
          <w:p w14:paraId="17EF6C54" w14:textId="77777777" w:rsidR="005778A9" w:rsidRDefault="005778A9" w:rsidP="00872381">
            <w:pPr>
              <w:rPr>
                <w:sz w:val="18"/>
                <w:szCs w:val="18"/>
              </w:rPr>
            </w:pPr>
          </w:p>
        </w:tc>
      </w:tr>
      <w:tr w:rsidR="005778A9" w14:paraId="519851C9" w14:textId="77777777" w:rsidTr="00872381">
        <w:trPr>
          <w:jc w:val="center"/>
        </w:trPr>
        <w:tc>
          <w:tcPr>
            <w:tcW w:w="9180" w:type="dxa"/>
            <w:tcBorders>
              <w:top w:val="nil"/>
              <w:left w:val="nil"/>
              <w:bottom w:val="nil"/>
              <w:right w:val="nil"/>
            </w:tcBorders>
            <w:shd w:val="clear" w:color="auto" w:fill="FFFFFF"/>
            <w:vAlign w:val="center"/>
          </w:tcPr>
          <w:p w14:paraId="557A583F" w14:textId="77777777" w:rsidR="005778A9" w:rsidRDefault="00A72CD1" w:rsidP="00872381">
            <w:pPr>
              <w:jc w:val="center"/>
              <w:rPr>
                <w:sz w:val="18"/>
                <w:szCs w:val="18"/>
              </w:rPr>
            </w:pPr>
            <w:r>
              <w:rPr>
                <w:sz w:val="18"/>
                <w:szCs w:val="18"/>
              </w:rPr>
              <w:t>103 Moss Street </w:t>
            </w:r>
            <w:r w:rsidR="005778A9">
              <w:rPr>
                <w:sz w:val="18"/>
                <w:szCs w:val="18"/>
              </w:rPr>
              <w:t>• Reidsville, NC 27320</w:t>
            </w:r>
          </w:p>
        </w:tc>
      </w:tr>
      <w:tr w:rsidR="005778A9" w14:paraId="4FB366F0" w14:textId="77777777" w:rsidTr="00872381">
        <w:trPr>
          <w:jc w:val="center"/>
        </w:trPr>
        <w:tc>
          <w:tcPr>
            <w:tcW w:w="9180" w:type="dxa"/>
            <w:tcBorders>
              <w:top w:val="nil"/>
              <w:left w:val="nil"/>
              <w:bottom w:val="nil"/>
              <w:right w:val="nil"/>
            </w:tcBorders>
            <w:shd w:val="clear" w:color="auto" w:fill="FFFFFF"/>
            <w:vAlign w:val="center"/>
          </w:tcPr>
          <w:p w14:paraId="5B86713F" w14:textId="77777777" w:rsidR="005778A9" w:rsidRDefault="005778A9" w:rsidP="00872381">
            <w:pPr>
              <w:jc w:val="center"/>
              <w:rPr>
                <w:sz w:val="18"/>
                <w:szCs w:val="18"/>
              </w:rPr>
            </w:pPr>
            <w:r>
              <w:rPr>
                <w:sz w:val="18"/>
                <w:szCs w:val="18"/>
              </w:rPr>
              <w:t>Mobile Phone: (336) 509-6350</w:t>
            </w:r>
          </w:p>
        </w:tc>
      </w:tr>
      <w:tr w:rsidR="005778A9" w14:paraId="2508DB66" w14:textId="77777777" w:rsidTr="00872381">
        <w:trPr>
          <w:jc w:val="center"/>
        </w:trPr>
        <w:tc>
          <w:tcPr>
            <w:tcW w:w="9180" w:type="dxa"/>
            <w:tcBorders>
              <w:top w:val="nil"/>
              <w:left w:val="nil"/>
              <w:bottom w:val="nil"/>
              <w:right w:val="nil"/>
            </w:tcBorders>
            <w:shd w:val="clear" w:color="auto" w:fill="FFFFFF"/>
            <w:vAlign w:val="center"/>
          </w:tcPr>
          <w:p w14:paraId="3080D1FE" w14:textId="77777777" w:rsidR="005778A9" w:rsidRDefault="005778A9" w:rsidP="00872381">
            <w:pPr>
              <w:jc w:val="center"/>
              <w:rPr>
                <w:sz w:val="18"/>
                <w:szCs w:val="18"/>
              </w:rPr>
            </w:pPr>
            <w:r>
              <w:rPr>
                <w:sz w:val="18"/>
                <w:szCs w:val="18"/>
              </w:rPr>
              <w:t>Personal Email:   </w:t>
            </w:r>
            <w:hyperlink r:id="rId7">
              <w:r>
                <w:rPr>
                  <w:rStyle w:val="InternetLink"/>
                  <w:sz w:val="18"/>
                  <w:szCs w:val="18"/>
                </w:rPr>
                <w:t>PhDAggie@yahoo.com</w:t>
              </w:r>
            </w:hyperlink>
            <w:r>
              <w:rPr>
                <w:sz w:val="18"/>
                <w:szCs w:val="18"/>
              </w:rPr>
              <w:t xml:space="preserve"> </w:t>
            </w:r>
          </w:p>
          <w:p w14:paraId="5904B7B7" w14:textId="77777777" w:rsidR="005778A9" w:rsidRDefault="005778A9" w:rsidP="00872381">
            <w:pPr>
              <w:jc w:val="center"/>
              <w:rPr>
                <w:sz w:val="18"/>
                <w:szCs w:val="18"/>
              </w:rPr>
            </w:pPr>
            <w:r>
              <w:rPr>
                <w:sz w:val="18"/>
                <w:szCs w:val="18"/>
              </w:rPr>
              <w:t>Alternate Email:  ample.drhg@gmail.com</w:t>
            </w:r>
          </w:p>
        </w:tc>
      </w:tr>
    </w:tbl>
    <w:p w14:paraId="5FD58B74" w14:textId="77777777" w:rsidR="006134F6" w:rsidRPr="00AE110C" w:rsidRDefault="005778A9">
      <w:pPr>
        <w:rPr>
          <w:b/>
          <w:bCs/>
          <w:sz w:val="22"/>
          <w:szCs w:val="22"/>
        </w:rPr>
      </w:pPr>
      <w:r w:rsidRPr="00AE110C">
        <w:rPr>
          <w:b/>
          <w:bCs/>
          <w:sz w:val="22"/>
          <w:szCs w:val="22"/>
        </w:rPr>
        <w:t>Professional Objective</w:t>
      </w:r>
    </w:p>
    <w:p w14:paraId="1E53D236" w14:textId="77777777" w:rsidR="005778A9" w:rsidRDefault="005778A9"/>
    <w:p w14:paraId="10B418C5" w14:textId="0B2BA728" w:rsidR="005778A9" w:rsidRPr="005778A9" w:rsidRDefault="005778A9">
      <w:pPr>
        <w:rPr>
          <w:sz w:val="20"/>
          <w:szCs w:val="20"/>
        </w:rPr>
      </w:pPr>
      <w:r w:rsidRPr="005778A9">
        <w:rPr>
          <w:sz w:val="20"/>
          <w:szCs w:val="20"/>
        </w:rPr>
        <w:t xml:space="preserve">To </w:t>
      </w:r>
      <w:r w:rsidR="00051D28">
        <w:rPr>
          <w:sz w:val="20"/>
          <w:szCs w:val="20"/>
        </w:rPr>
        <w:t>work in research, academia, or industry</w:t>
      </w:r>
      <w:r w:rsidRPr="005778A9">
        <w:rPr>
          <w:sz w:val="20"/>
          <w:szCs w:val="20"/>
        </w:rPr>
        <w:t xml:space="preserve"> utilizing my expertise in human factors engineering, </w:t>
      </w:r>
      <w:proofErr w:type="gramStart"/>
      <w:r w:rsidRPr="005778A9">
        <w:rPr>
          <w:sz w:val="20"/>
          <w:szCs w:val="20"/>
        </w:rPr>
        <w:t>and  other</w:t>
      </w:r>
      <w:proofErr w:type="gramEnd"/>
      <w:r w:rsidRPr="005778A9">
        <w:rPr>
          <w:sz w:val="20"/>
          <w:szCs w:val="20"/>
        </w:rPr>
        <w:t xml:space="preserve">  technical-related capacities that require a strict knowledge of related programming languages</w:t>
      </w:r>
      <w:r w:rsidR="00051D28">
        <w:rPr>
          <w:sz w:val="20"/>
          <w:szCs w:val="20"/>
        </w:rPr>
        <w:t xml:space="preserve"> and</w:t>
      </w:r>
      <w:r w:rsidRPr="005778A9">
        <w:rPr>
          <w:sz w:val="20"/>
          <w:szCs w:val="20"/>
        </w:rPr>
        <w:t xml:space="preserve"> </w:t>
      </w:r>
      <w:r w:rsidR="00051D28">
        <w:rPr>
          <w:sz w:val="20"/>
          <w:szCs w:val="20"/>
        </w:rPr>
        <w:t xml:space="preserve">analyzing </w:t>
      </w:r>
      <w:r w:rsidRPr="005778A9">
        <w:rPr>
          <w:sz w:val="20"/>
          <w:szCs w:val="20"/>
        </w:rPr>
        <w:t>data in both time and frequency domains</w:t>
      </w:r>
    </w:p>
    <w:p w14:paraId="6826E50D" w14:textId="77777777" w:rsidR="005778A9" w:rsidRDefault="005778A9">
      <w:pPr>
        <w:rPr>
          <w:sz w:val="18"/>
          <w:szCs w:val="18"/>
        </w:rPr>
      </w:pPr>
    </w:p>
    <w:p w14:paraId="372E195C" w14:textId="77777777" w:rsidR="005778A9" w:rsidRDefault="005778A9">
      <w:pPr>
        <w:rPr>
          <w:b/>
          <w:bCs/>
          <w:sz w:val="22"/>
          <w:szCs w:val="22"/>
        </w:rPr>
      </w:pPr>
      <w:r w:rsidRPr="00AE110C">
        <w:rPr>
          <w:b/>
          <w:bCs/>
          <w:sz w:val="22"/>
          <w:szCs w:val="22"/>
        </w:rPr>
        <w:t xml:space="preserve">Professional </w:t>
      </w:r>
      <w:r w:rsidR="00960697">
        <w:rPr>
          <w:b/>
          <w:bCs/>
          <w:sz w:val="22"/>
          <w:szCs w:val="22"/>
        </w:rPr>
        <w:t xml:space="preserve">Employment </w:t>
      </w:r>
      <w:r w:rsidRPr="00AE110C">
        <w:rPr>
          <w:b/>
          <w:bCs/>
          <w:sz w:val="22"/>
          <w:szCs w:val="22"/>
        </w:rPr>
        <w:t>Experience</w:t>
      </w:r>
    </w:p>
    <w:p w14:paraId="7E8FBF00" w14:textId="77777777" w:rsidR="00EE6471" w:rsidRDefault="00EE6471">
      <w:pPr>
        <w:rPr>
          <w:b/>
          <w:bCs/>
          <w:sz w:val="22"/>
          <w:szCs w:val="22"/>
        </w:rPr>
      </w:pPr>
    </w:p>
    <w:p w14:paraId="6B9F685F" w14:textId="77777777" w:rsidR="00EE6471" w:rsidRPr="00EE6471" w:rsidRDefault="00EE6471">
      <w:pPr>
        <w:rPr>
          <w:b/>
          <w:bCs/>
          <w:sz w:val="20"/>
          <w:szCs w:val="20"/>
        </w:rPr>
        <w:sectPr w:rsidR="00EE6471" w:rsidRPr="00EE6471" w:rsidSect="00AE110C">
          <w:headerReference w:type="default" r:id="rId8"/>
          <w:pgSz w:w="12240" w:h="15840"/>
          <w:pgMar w:top="1170" w:right="1440" w:bottom="1440" w:left="1440" w:header="720" w:footer="720" w:gutter="0"/>
          <w:cols w:space="720"/>
          <w:docGrid w:linePitch="360"/>
        </w:sectPr>
      </w:pPr>
    </w:p>
    <w:p w14:paraId="5D73EAA3" w14:textId="77777777" w:rsidR="00EE6471" w:rsidRPr="00630DF6" w:rsidRDefault="003A4248" w:rsidP="00630DF6">
      <w:pPr>
        <w:rPr>
          <w:b/>
          <w:sz w:val="20"/>
          <w:szCs w:val="20"/>
          <w:u w:val="single"/>
        </w:rPr>
      </w:pPr>
      <w:r w:rsidRPr="00630DF6">
        <w:rPr>
          <w:b/>
          <w:sz w:val="20"/>
          <w:szCs w:val="20"/>
          <w:u w:val="single"/>
        </w:rPr>
        <w:t>Engineering/Academia</w:t>
      </w:r>
    </w:p>
    <w:p w14:paraId="42FD5F3C" w14:textId="77777777" w:rsidR="00630DF6" w:rsidRDefault="00630DF6" w:rsidP="00630DF6">
      <w:pPr>
        <w:pStyle w:val="ListParagraph"/>
        <w:ind w:left="270"/>
        <w:rPr>
          <w:b/>
          <w:sz w:val="20"/>
          <w:szCs w:val="20"/>
        </w:rPr>
      </w:pPr>
    </w:p>
    <w:p w14:paraId="7F0817DE" w14:textId="77777777" w:rsidR="00630DF6" w:rsidRDefault="00630DF6" w:rsidP="00630DF6">
      <w:pPr>
        <w:rPr>
          <w:b/>
          <w:sz w:val="20"/>
          <w:szCs w:val="20"/>
        </w:rPr>
      </w:pPr>
    </w:p>
    <w:p w14:paraId="0D3B497B" w14:textId="63A65497" w:rsidR="00051D28" w:rsidRPr="00630DF6" w:rsidRDefault="00051D28" w:rsidP="00630DF6">
      <w:pPr>
        <w:rPr>
          <w:b/>
          <w:sz w:val="20"/>
          <w:szCs w:val="20"/>
        </w:rPr>
        <w:sectPr w:rsidR="00051D28" w:rsidRPr="00630DF6" w:rsidSect="00EE6471">
          <w:type w:val="continuous"/>
          <w:pgSz w:w="12240" w:h="15840"/>
          <w:pgMar w:top="1170" w:right="1440" w:bottom="1440" w:left="1440" w:header="720" w:footer="720" w:gutter="0"/>
          <w:cols w:space="720"/>
          <w:docGrid w:linePitch="360"/>
        </w:sectPr>
      </w:pPr>
    </w:p>
    <w:p w14:paraId="367EAE81" w14:textId="77777777" w:rsidR="001C78CE" w:rsidRDefault="001C78CE" w:rsidP="005778A9">
      <w:pPr>
        <w:rPr>
          <w:sz w:val="20"/>
          <w:szCs w:val="20"/>
        </w:rPr>
      </w:pPr>
      <w:r>
        <w:rPr>
          <w:sz w:val="20"/>
          <w:szCs w:val="20"/>
        </w:rPr>
        <w:t>08/2017 - present</w:t>
      </w:r>
    </w:p>
    <w:p w14:paraId="34F954E5" w14:textId="77777777" w:rsidR="00956127" w:rsidRDefault="00956127" w:rsidP="005778A9">
      <w:pPr>
        <w:rPr>
          <w:sz w:val="20"/>
          <w:szCs w:val="20"/>
        </w:rPr>
      </w:pPr>
    </w:p>
    <w:p w14:paraId="4135677F" w14:textId="77777777" w:rsidR="00051D28" w:rsidRDefault="00051D28" w:rsidP="005778A9">
      <w:pPr>
        <w:rPr>
          <w:sz w:val="20"/>
          <w:szCs w:val="20"/>
        </w:rPr>
      </w:pPr>
    </w:p>
    <w:p w14:paraId="27EEB521" w14:textId="77777777" w:rsidR="00D022F7" w:rsidRDefault="00D022F7" w:rsidP="005778A9">
      <w:pPr>
        <w:rPr>
          <w:sz w:val="20"/>
          <w:szCs w:val="20"/>
        </w:rPr>
      </w:pPr>
    </w:p>
    <w:p w14:paraId="5C3A9A59" w14:textId="10E7CEA1" w:rsidR="005778A9" w:rsidRPr="005778A9" w:rsidRDefault="005778A9" w:rsidP="005778A9">
      <w:pPr>
        <w:rPr>
          <w:b/>
          <w:sz w:val="20"/>
          <w:szCs w:val="20"/>
        </w:rPr>
      </w:pPr>
      <w:r w:rsidRPr="005778A9">
        <w:rPr>
          <w:sz w:val="20"/>
          <w:szCs w:val="20"/>
        </w:rPr>
        <w:t>08/08 – 12/14</w:t>
      </w:r>
      <w:r w:rsidRPr="005778A9">
        <w:rPr>
          <w:b/>
          <w:sz w:val="20"/>
          <w:szCs w:val="20"/>
        </w:rPr>
        <w:t xml:space="preserve"> </w:t>
      </w:r>
    </w:p>
    <w:p w14:paraId="4F403B45" w14:textId="77777777" w:rsidR="005778A9" w:rsidRPr="005778A9" w:rsidRDefault="005778A9" w:rsidP="005778A9">
      <w:pPr>
        <w:rPr>
          <w:b/>
          <w:sz w:val="20"/>
          <w:szCs w:val="20"/>
        </w:rPr>
      </w:pPr>
    </w:p>
    <w:p w14:paraId="6E2EB854" w14:textId="77777777" w:rsidR="005778A9" w:rsidRPr="005778A9" w:rsidRDefault="005778A9" w:rsidP="005778A9">
      <w:pPr>
        <w:rPr>
          <w:b/>
          <w:sz w:val="20"/>
          <w:szCs w:val="20"/>
        </w:rPr>
      </w:pPr>
    </w:p>
    <w:p w14:paraId="11626ECC" w14:textId="77777777" w:rsidR="005778A9" w:rsidRPr="005778A9" w:rsidRDefault="005778A9" w:rsidP="005778A9">
      <w:pPr>
        <w:rPr>
          <w:b/>
          <w:sz w:val="20"/>
          <w:szCs w:val="20"/>
        </w:rPr>
      </w:pPr>
    </w:p>
    <w:p w14:paraId="08413A64" w14:textId="77777777" w:rsidR="005778A9" w:rsidRPr="005778A9" w:rsidRDefault="005778A9" w:rsidP="005778A9">
      <w:pPr>
        <w:rPr>
          <w:sz w:val="20"/>
          <w:szCs w:val="20"/>
        </w:rPr>
      </w:pPr>
      <w:r w:rsidRPr="005778A9">
        <w:rPr>
          <w:sz w:val="20"/>
          <w:szCs w:val="20"/>
        </w:rPr>
        <w:t>10/04 - 10/05</w:t>
      </w:r>
    </w:p>
    <w:p w14:paraId="4969BD3C" w14:textId="77777777" w:rsidR="005778A9" w:rsidRPr="005778A9" w:rsidRDefault="005778A9" w:rsidP="005778A9">
      <w:pPr>
        <w:rPr>
          <w:b/>
          <w:sz w:val="20"/>
          <w:szCs w:val="20"/>
        </w:rPr>
      </w:pPr>
    </w:p>
    <w:p w14:paraId="788D7565" w14:textId="77777777" w:rsidR="005778A9" w:rsidRPr="005778A9" w:rsidRDefault="005778A9" w:rsidP="005778A9">
      <w:pPr>
        <w:rPr>
          <w:b/>
          <w:sz w:val="20"/>
          <w:szCs w:val="20"/>
        </w:rPr>
      </w:pPr>
    </w:p>
    <w:p w14:paraId="65DD9249" w14:textId="77777777" w:rsidR="005778A9" w:rsidRPr="00F714CE" w:rsidRDefault="00F714CE" w:rsidP="005778A9">
      <w:pPr>
        <w:rPr>
          <w:b/>
          <w:sz w:val="20"/>
          <w:szCs w:val="20"/>
        </w:rPr>
      </w:pPr>
      <w:r w:rsidRPr="00F714CE">
        <w:rPr>
          <w:sz w:val="20"/>
          <w:szCs w:val="20"/>
        </w:rPr>
        <w:t>01/04 - 10/04</w:t>
      </w:r>
    </w:p>
    <w:p w14:paraId="0041D842" w14:textId="77777777" w:rsidR="005778A9" w:rsidRPr="005778A9" w:rsidRDefault="005778A9" w:rsidP="005778A9">
      <w:pPr>
        <w:rPr>
          <w:b/>
          <w:sz w:val="20"/>
          <w:szCs w:val="20"/>
        </w:rPr>
      </w:pPr>
    </w:p>
    <w:p w14:paraId="7912185E" w14:textId="77777777" w:rsidR="005778A9" w:rsidRDefault="005778A9" w:rsidP="005778A9">
      <w:pPr>
        <w:rPr>
          <w:b/>
          <w:sz w:val="20"/>
          <w:szCs w:val="20"/>
        </w:rPr>
      </w:pPr>
    </w:p>
    <w:p w14:paraId="463DB76D" w14:textId="77777777" w:rsidR="00630DF6" w:rsidRPr="00630DF6" w:rsidRDefault="00630DF6" w:rsidP="00630DF6">
      <w:pPr>
        <w:rPr>
          <w:b/>
          <w:sz w:val="20"/>
          <w:szCs w:val="20"/>
          <w:u w:val="single"/>
        </w:rPr>
      </w:pPr>
      <w:r w:rsidRPr="00630DF6">
        <w:rPr>
          <w:b/>
          <w:sz w:val="20"/>
          <w:szCs w:val="20"/>
          <w:u w:val="single"/>
        </w:rPr>
        <w:t>Other/Volunteer</w:t>
      </w:r>
    </w:p>
    <w:p w14:paraId="48B29A67" w14:textId="77777777" w:rsidR="005778A9" w:rsidRPr="001C78CE" w:rsidRDefault="001C78CE" w:rsidP="005778A9">
      <w:pPr>
        <w:rPr>
          <w:b/>
          <w:sz w:val="20"/>
          <w:szCs w:val="20"/>
        </w:rPr>
      </w:pPr>
      <w:r w:rsidRPr="001C78CE">
        <w:rPr>
          <w:b/>
          <w:sz w:val="20"/>
          <w:szCs w:val="20"/>
        </w:rPr>
        <w:t>Postdoctoral Research Scholar</w:t>
      </w:r>
    </w:p>
    <w:p w14:paraId="06DA380A" w14:textId="77777777" w:rsidR="00956127" w:rsidRDefault="00956127" w:rsidP="00A139CC">
      <w:pPr>
        <w:rPr>
          <w:b/>
          <w:bCs/>
          <w:sz w:val="20"/>
          <w:szCs w:val="20"/>
        </w:rPr>
      </w:pPr>
    </w:p>
    <w:p w14:paraId="2AF1FB50" w14:textId="77777777" w:rsidR="00051D28" w:rsidRDefault="00051D28" w:rsidP="00A139CC">
      <w:pPr>
        <w:rPr>
          <w:b/>
          <w:bCs/>
          <w:sz w:val="20"/>
          <w:szCs w:val="20"/>
        </w:rPr>
      </w:pPr>
    </w:p>
    <w:p w14:paraId="0FCB9A36" w14:textId="77777777" w:rsidR="00D022F7" w:rsidRDefault="00D022F7" w:rsidP="00A139CC">
      <w:pPr>
        <w:rPr>
          <w:b/>
          <w:bCs/>
          <w:sz w:val="20"/>
          <w:szCs w:val="20"/>
        </w:rPr>
      </w:pPr>
    </w:p>
    <w:p w14:paraId="7CA48A35" w14:textId="106F1028" w:rsidR="00A139CC" w:rsidRPr="009D0DA4" w:rsidRDefault="00A139CC" w:rsidP="00A139CC">
      <w:pPr>
        <w:rPr>
          <w:b/>
          <w:sz w:val="20"/>
          <w:szCs w:val="20"/>
        </w:rPr>
      </w:pPr>
      <w:r>
        <w:rPr>
          <w:b/>
          <w:bCs/>
          <w:sz w:val="20"/>
          <w:szCs w:val="20"/>
        </w:rPr>
        <w:t xml:space="preserve">Full-Time </w:t>
      </w:r>
      <w:r w:rsidRPr="009D0DA4">
        <w:rPr>
          <w:b/>
          <w:bCs/>
          <w:sz w:val="20"/>
          <w:szCs w:val="20"/>
        </w:rPr>
        <w:t>Adjunct Assistant Professor</w:t>
      </w:r>
    </w:p>
    <w:p w14:paraId="4F570465" w14:textId="77777777" w:rsidR="00A139CC" w:rsidRPr="005778A9" w:rsidRDefault="00A139CC" w:rsidP="00A139CC">
      <w:pPr>
        <w:rPr>
          <w:b/>
          <w:sz w:val="20"/>
          <w:szCs w:val="20"/>
        </w:rPr>
      </w:pPr>
      <w:r w:rsidRPr="005778A9">
        <w:rPr>
          <w:b/>
          <w:sz w:val="20"/>
          <w:szCs w:val="20"/>
        </w:rPr>
        <w:t>Industrial Engineering Department</w:t>
      </w:r>
    </w:p>
    <w:p w14:paraId="58507B52" w14:textId="77777777" w:rsidR="00A139CC" w:rsidRDefault="00A139CC" w:rsidP="00A139CC">
      <w:pPr>
        <w:rPr>
          <w:b/>
          <w:sz w:val="20"/>
          <w:szCs w:val="20"/>
        </w:rPr>
      </w:pPr>
      <w:r w:rsidRPr="005778A9">
        <w:rPr>
          <w:b/>
          <w:sz w:val="20"/>
          <w:szCs w:val="20"/>
        </w:rPr>
        <w:t xml:space="preserve">Electrical Engineering </w:t>
      </w:r>
      <w:r>
        <w:rPr>
          <w:b/>
          <w:sz w:val="20"/>
          <w:szCs w:val="20"/>
        </w:rPr>
        <w:t>Department</w:t>
      </w:r>
      <w:r w:rsidRPr="005778A9">
        <w:rPr>
          <w:b/>
          <w:sz w:val="20"/>
          <w:szCs w:val="20"/>
        </w:rPr>
        <w:t xml:space="preserve"> (Fall '08)</w:t>
      </w:r>
    </w:p>
    <w:p w14:paraId="2297D075" w14:textId="77777777" w:rsidR="00A139CC" w:rsidRDefault="00A139CC" w:rsidP="009D0DA4">
      <w:pPr>
        <w:rPr>
          <w:b/>
          <w:sz w:val="20"/>
          <w:szCs w:val="20"/>
        </w:rPr>
      </w:pPr>
    </w:p>
    <w:p w14:paraId="3524DFE9" w14:textId="77777777" w:rsidR="00A139CC" w:rsidRPr="005778A9" w:rsidRDefault="00A139CC" w:rsidP="00A139CC">
      <w:pPr>
        <w:rPr>
          <w:b/>
          <w:sz w:val="20"/>
          <w:szCs w:val="20"/>
        </w:rPr>
      </w:pPr>
      <w:r w:rsidRPr="005778A9">
        <w:rPr>
          <w:b/>
          <w:sz w:val="20"/>
          <w:szCs w:val="20"/>
        </w:rPr>
        <w:t>Senior Systems Engineer</w:t>
      </w:r>
    </w:p>
    <w:p w14:paraId="62AECB74" w14:textId="77777777" w:rsidR="00A139CC" w:rsidRDefault="00A139CC" w:rsidP="009D0DA4">
      <w:pPr>
        <w:rPr>
          <w:b/>
          <w:sz w:val="20"/>
          <w:szCs w:val="20"/>
        </w:rPr>
      </w:pPr>
    </w:p>
    <w:p w14:paraId="7E8CCC54" w14:textId="7A87A3BB" w:rsidR="00D022F7" w:rsidRDefault="00680B82" w:rsidP="00680B82">
      <w:pPr>
        <w:rPr>
          <w:b/>
          <w:sz w:val="20"/>
          <w:szCs w:val="20"/>
        </w:rPr>
      </w:pPr>
      <w:r>
        <w:rPr>
          <w:b/>
          <w:sz w:val="20"/>
          <w:szCs w:val="20"/>
        </w:rPr>
        <w:tab/>
      </w:r>
    </w:p>
    <w:p w14:paraId="706DA570" w14:textId="77777777" w:rsidR="00A139CC" w:rsidRPr="009D0DA4" w:rsidRDefault="00A139CC" w:rsidP="00A139CC">
      <w:pPr>
        <w:rPr>
          <w:b/>
          <w:sz w:val="20"/>
          <w:szCs w:val="20"/>
        </w:rPr>
      </w:pPr>
      <w:r>
        <w:rPr>
          <w:b/>
          <w:bCs/>
          <w:sz w:val="20"/>
          <w:szCs w:val="20"/>
        </w:rPr>
        <w:t xml:space="preserve">Adjunct Assistant </w:t>
      </w:r>
      <w:r w:rsidRPr="009D0DA4">
        <w:rPr>
          <w:b/>
          <w:bCs/>
          <w:sz w:val="20"/>
          <w:szCs w:val="20"/>
        </w:rPr>
        <w:t>Professor</w:t>
      </w:r>
    </w:p>
    <w:p w14:paraId="39709BC5" w14:textId="77777777" w:rsidR="00A139CC" w:rsidRDefault="00A139CC" w:rsidP="00A139CC">
      <w:pPr>
        <w:rPr>
          <w:b/>
          <w:sz w:val="20"/>
          <w:szCs w:val="20"/>
        </w:rPr>
      </w:pPr>
      <w:r w:rsidRPr="005778A9">
        <w:rPr>
          <w:b/>
          <w:sz w:val="20"/>
          <w:szCs w:val="20"/>
        </w:rPr>
        <w:t xml:space="preserve">Electrical Engineering </w:t>
      </w:r>
      <w:r>
        <w:rPr>
          <w:b/>
          <w:sz w:val="20"/>
          <w:szCs w:val="20"/>
        </w:rPr>
        <w:t>Department</w:t>
      </w:r>
    </w:p>
    <w:p w14:paraId="3014A591" w14:textId="77777777" w:rsidR="005778A9" w:rsidRPr="005778A9" w:rsidRDefault="005778A9" w:rsidP="005778A9">
      <w:pPr>
        <w:rPr>
          <w:b/>
          <w:sz w:val="20"/>
          <w:szCs w:val="20"/>
        </w:rPr>
      </w:pPr>
    </w:p>
    <w:p w14:paraId="23206CB7" w14:textId="592C62F6" w:rsidR="005778A9" w:rsidRDefault="005778A9" w:rsidP="005778A9">
      <w:pPr>
        <w:rPr>
          <w:b/>
          <w:sz w:val="20"/>
          <w:szCs w:val="20"/>
        </w:rPr>
      </w:pPr>
    </w:p>
    <w:p w14:paraId="0CE6C43F" w14:textId="1F06D149" w:rsidR="00051D28" w:rsidRPr="00051D28" w:rsidRDefault="00051D28" w:rsidP="005778A9">
      <w:pPr>
        <w:rPr>
          <w:sz w:val="20"/>
          <w:szCs w:val="20"/>
        </w:rPr>
      </w:pPr>
      <w:r w:rsidRPr="00051D28">
        <w:rPr>
          <w:sz w:val="20"/>
          <w:szCs w:val="20"/>
        </w:rPr>
        <w:t xml:space="preserve">North </w:t>
      </w:r>
      <w:r>
        <w:rPr>
          <w:sz w:val="20"/>
          <w:szCs w:val="20"/>
        </w:rPr>
        <w:t>Carolina A&amp;T</w:t>
      </w:r>
    </w:p>
    <w:p w14:paraId="63F15D19" w14:textId="1F55B951" w:rsidR="00051D28" w:rsidRPr="00051D28" w:rsidRDefault="00051D28" w:rsidP="005778A9">
      <w:pPr>
        <w:rPr>
          <w:sz w:val="20"/>
          <w:szCs w:val="20"/>
        </w:rPr>
      </w:pPr>
      <w:r w:rsidRPr="00051D28">
        <w:rPr>
          <w:sz w:val="20"/>
          <w:szCs w:val="20"/>
        </w:rPr>
        <w:t>College of Engineering</w:t>
      </w:r>
    </w:p>
    <w:p w14:paraId="76D80B0A" w14:textId="0BA78723" w:rsidR="00051D28" w:rsidRPr="00D022F7" w:rsidRDefault="00051D28" w:rsidP="005778A9">
      <w:pPr>
        <w:rPr>
          <w:sz w:val="20"/>
          <w:szCs w:val="20"/>
        </w:rPr>
      </w:pPr>
      <w:r w:rsidRPr="00D022F7">
        <w:rPr>
          <w:sz w:val="20"/>
          <w:szCs w:val="20"/>
        </w:rPr>
        <w:t>Greensboro, NC</w:t>
      </w:r>
    </w:p>
    <w:p w14:paraId="34F7FC84" w14:textId="77777777" w:rsidR="00D022F7" w:rsidRDefault="00D022F7" w:rsidP="005778A9">
      <w:pPr>
        <w:rPr>
          <w:b/>
          <w:sz w:val="20"/>
          <w:szCs w:val="20"/>
        </w:rPr>
      </w:pPr>
    </w:p>
    <w:p w14:paraId="663F4410" w14:textId="22DF033D" w:rsidR="00EE6471" w:rsidRDefault="00051D28" w:rsidP="00EE6471">
      <w:pPr>
        <w:rPr>
          <w:sz w:val="20"/>
          <w:szCs w:val="20"/>
        </w:rPr>
      </w:pPr>
      <w:r>
        <w:rPr>
          <w:sz w:val="20"/>
          <w:szCs w:val="20"/>
        </w:rPr>
        <w:t>N</w:t>
      </w:r>
      <w:r w:rsidR="00EE6471" w:rsidRPr="00F714CE">
        <w:rPr>
          <w:sz w:val="20"/>
          <w:szCs w:val="20"/>
        </w:rPr>
        <w:t xml:space="preserve">orth Carolina A and T </w:t>
      </w:r>
      <w:r w:rsidR="00EE6471">
        <w:rPr>
          <w:sz w:val="20"/>
          <w:szCs w:val="20"/>
        </w:rPr>
        <w:t>State University</w:t>
      </w:r>
      <w:r w:rsidR="00EE6471" w:rsidRPr="00F714CE">
        <w:rPr>
          <w:sz w:val="20"/>
          <w:szCs w:val="20"/>
        </w:rPr>
        <w:t xml:space="preserve"> </w:t>
      </w:r>
    </w:p>
    <w:p w14:paraId="2422F454" w14:textId="77777777" w:rsidR="00A139CC" w:rsidRPr="00F714CE" w:rsidRDefault="00EE6471" w:rsidP="00A139CC">
      <w:pPr>
        <w:rPr>
          <w:sz w:val="20"/>
          <w:szCs w:val="20"/>
        </w:rPr>
      </w:pPr>
      <w:r>
        <w:rPr>
          <w:sz w:val="20"/>
          <w:szCs w:val="20"/>
        </w:rPr>
        <w:t>G</w:t>
      </w:r>
      <w:r w:rsidR="00A139CC" w:rsidRPr="00F714CE">
        <w:rPr>
          <w:sz w:val="20"/>
          <w:szCs w:val="20"/>
        </w:rPr>
        <w:t>reensboro, NC</w:t>
      </w:r>
    </w:p>
    <w:p w14:paraId="6C03FE2C" w14:textId="77777777" w:rsidR="00A139CC" w:rsidRDefault="00A139CC" w:rsidP="009D0DA4">
      <w:pPr>
        <w:rPr>
          <w:sz w:val="20"/>
          <w:szCs w:val="20"/>
        </w:rPr>
      </w:pPr>
    </w:p>
    <w:p w14:paraId="703ADF02" w14:textId="77777777" w:rsidR="009D0DA4" w:rsidRPr="005778A9" w:rsidRDefault="009D0DA4" w:rsidP="009D0DA4">
      <w:pPr>
        <w:rPr>
          <w:sz w:val="20"/>
          <w:szCs w:val="20"/>
        </w:rPr>
      </w:pPr>
      <w:r w:rsidRPr="005778A9">
        <w:rPr>
          <w:sz w:val="20"/>
          <w:szCs w:val="20"/>
        </w:rPr>
        <w:t>Lockheed Martin</w:t>
      </w:r>
    </w:p>
    <w:p w14:paraId="1D8A47D7" w14:textId="77777777" w:rsidR="009D0DA4" w:rsidRDefault="009D0DA4" w:rsidP="009D0DA4">
      <w:pPr>
        <w:rPr>
          <w:sz w:val="20"/>
          <w:szCs w:val="20"/>
        </w:rPr>
      </w:pPr>
      <w:r w:rsidRPr="005778A9">
        <w:rPr>
          <w:sz w:val="20"/>
          <w:szCs w:val="20"/>
        </w:rPr>
        <w:t>Reston, VA</w:t>
      </w:r>
    </w:p>
    <w:p w14:paraId="5CF2BD2C" w14:textId="77777777" w:rsidR="005778A9" w:rsidRPr="005778A9" w:rsidRDefault="005778A9" w:rsidP="005778A9">
      <w:pPr>
        <w:rPr>
          <w:b/>
          <w:sz w:val="20"/>
          <w:szCs w:val="20"/>
        </w:rPr>
      </w:pPr>
    </w:p>
    <w:p w14:paraId="6750386B" w14:textId="77777777" w:rsidR="009D0DA4" w:rsidRDefault="009D0DA4" w:rsidP="009D0DA4">
      <w:pPr>
        <w:rPr>
          <w:sz w:val="20"/>
          <w:szCs w:val="20"/>
        </w:rPr>
      </w:pPr>
      <w:r w:rsidRPr="00F714CE">
        <w:rPr>
          <w:sz w:val="20"/>
          <w:szCs w:val="20"/>
        </w:rPr>
        <w:t xml:space="preserve">North </w:t>
      </w:r>
      <w:r w:rsidR="00A139CC" w:rsidRPr="00F714CE">
        <w:rPr>
          <w:sz w:val="20"/>
          <w:szCs w:val="20"/>
        </w:rPr>
        <w:t xml:space="preserve">Carolina A and T </w:t>
      </w:r>
      <w:r w:rsidR="00A139CC">
        <w:rPr>
          <w:sz w:val="20"/>
          <w:szCs w:val="20"/>
        </w:rPr>
        <w:t>State University</w:t>
      </w:r>
      <w:r w:rsidR="00A139CC" w:rsidRPr="00F714CE">
        <w:rPr>
          <w:sz w:val="20"/>
          <w:szCs w:val="20"/>
        </w:rPr>
        <w:t xml:space="preserve"> </w:t>
      </w:r>
    </w:p>
    <w:p w14:paraId="0B914F3E" w14:textId="77777777" w:rsidR="009D0DA4" w:rsidRPr="00F714CE" w:rsidRDefault="009D0DA4" w:rsidP="009D0DA4">
      <w:pPr>
        <w:rPr>
          <w:sz w:val="20"/>
          <w:szCs w:val="20"/>
        </w:rPr>
      </w:pPr>
      <w:r w:rsidRPr="00F714CE">
        <w:rPr>
          <w:sz w:val="20"/>
          <w:szCs w:val="20"/>
        </w:rPr>
        <w:t>Greensboro, NC</w:t>
      </w:r>
    </w:p>
    <w:p w14:paraId="6099C65A" w14:textId="77777777" w:rsidR="009D0DA4" w:rsidRDefault="009D0DA4" w:rsidP="005778A9">
      <w:pPr>
        <w:rPr>
          <w:b/>
          <w:sz w:val="20"/>
          <w:szCs w:val="20"/>
        </w:rPr>
      </w:pPr>
    </w:p>
    <w:p w14:paraId="065B59D1" w14:textId="77777777" w:rsidR="00630DF6" w:rsidRDefault="00630DF6" w:rsidP="005778A9">
      <w:pPr>
        <w:rPr>
          <w:b/>
          <w:sz w:val="20"/>
          <w:szCs w:val="20"/>
        </w:rPr>
        <w:sectPr w:rsidR="00630DF6" w:rsidSect="00EE6471">
          <w:type w:val="continuous"/>
          <w:pgSz w:w="12240" w:h="15840"/>
          <w:pgMar w:top="1440" w:right="1440" w:bottom="1440" w:left="1440" w:header="720" w:footer="720" w:gutter="0"/>
          <w:cols w:num="3" w:space="1570" w:equalWidth="0">
            <w:col w:w="2073" w:space="267"/>
            <w:col w:w="4590" w:space="356"/>
            <w:col w:w="2073"/>
          </w:cols>
          <w:docGrid w:linePitch="360"/>
        </w:sectPr>
      </w:pPr>
    </w:p>
    <w:p w14:paraId="6405A728" w14:textId="77777777" w:rsidR="003A4248" w:rsidRPr="00841F0F" w:rsidRDefault="003A4248" w:rsidP="003A4248">
      <w:pPr>
        <w:rPr>
          <w:sz w:val="20"/>
          <w:szCs w:val="20"/>
        </w:rPr>
        <w:sectPr w:rsidR="003A4248" w:rsidRPr="00841F0F" w:rsidSect="00DB117D">
          <w:type w:val="continuous"/>
          <w:pgSz w:w="12240" w:h="15840"/>
          <w:pgMar w:top="1170" w:right="1440" w:bottom="1440" w:left="1440" w:header="720" w:footer="720" w:gutter="0"/>
          <w:cols w:num="3" w:space="1170" w:equalWidth="0">
            <w:col w:w="1170" w:space="1170"/>
            <w:col w:w="4770" w:space="180"/>
            <w:col w:w="2070"/>
          </w:cols>
          <w:docGrid w:linePitch="360"/>
        </w:sectPr>
      </w:pPr>
    </w:p>
    <w:p w14:paraId="0B17C12E" w14:textId="77777777" w:rsidR="003A4248" w:rsidRDefault="003A4248" w:rsidP="003A4248">
      <w:pPr>
        <w:rPr>
          <w:sz w:val="20"/>
          <w:szCs w:val="20"/>
        </w:rPr>
      </w:pPr>
      <w:r w:rsidRPr="00841F0F">
        <w:rPr>
          <w:sz w:val="20"/>
          <w:szCs w:val="20"/>
        </w:rPr>
        <w:t xml:space="preserve">2013-2014 </w:t>
      </w:r>
    </w:p>
    <w:p w14:paraId="295AA813" w14:textId="77777777" w:rsidR="003A4248" w:rsidRDefault="003A4248" w:rsidP="003A4248">
      <w:pPr>
        <w:rPr>
          <w:sz w:val="20"/>
          <w:szCs w:val="20"/>
        </w:rPr>
      </w:pPr>
    </w:p>
    <w:p w14:paraId="15EEBABF" w14:textId="77777777" w:rsidR="00630DF6" w:rsidRDefault="00630DF6" w:rsidP="003A4248">
      <w:pPr>
        <w:rPr>
          <w:sz w:val="20"/>
          <w:szCs w:val="20"/>
        </w:rPr>
      </w:pPr>
    </w:p>
    <w:p w14:paraId="027EDCB3" w14:textId="77777777" w:rsidR="003A4248" w:rsidRPr="00630DF6" w:rsidRDefault="003A4248" w:rsidP="003A4248">
      <w:pPr>
        <w:rPr>
          <w:sz w:val="20"/>
          <w:szCs w:val="20"/>
        </w:rPr>
      </w:pPr>
      <w:r w:rsidRPr="003A4248">
        <w:rPr>
          <w:sz w:val="20"/>
          <w:szCs w:val="20"/>
        </w:rPr>
        <w:t>2016-current</w:t>
      </w:r>
    </w:p>
    <w:p w14:paraId="57E5720D" w14:textId="77777777" w:rsidR="00630DF6" w:rsidRDefault="00630DF6" w:rsidP="003A4248">
      <w:pPr>
        <w:rPr>
          <w:b/>
          <w:sz w:val="20"/>
          <w:szCs w:val="20"/>
        </w:rPr>
      </w:pPr>
    </w:p>
    <w:p w14:paraId="748F46C0" w14:textId="77777777" w:rsidR="00051D28" w:rsidRDefault="00051D28" w:rsidP="00051D28">
      <w:pPr>
        <w:rPr>
          <w:bCs/>
          <w:sz w:val="20"/>
          <w:szCs w:val="20"/>
        </w:rPr>
      </w:pPr>
    </w:p>
    <w:p w14:paraId="32352479" w14:textId="77777777" w:rsidR="00051D28" w:rsidRDefault="00051D28" w:rsidP="00051D28">
      <w:pPr>
        <w:rPr>
          <w:bCs/>
          <w:sz w:val="20"/>
          <w:szCs w:val="20"/>
        </w:rPr>
      </w:pPr>
      <w:r w:rsidRPr="00EE6471">
        <w:rPr>
          <w:bCs/>
          <w:sz w:val="20"/>
          <w:szCs w:val="20"/>
        </w:rPr>
        <w:t xml:space="preserve">2015 </w:t>
      </w:r>
      <w:r>
        <w:rPr>
          <w:bCs/>
          <w:sz w:val="20"/>
          <w:szCs w:val="20"/>
        </w:rPr>
        <w:t>–</w:t>
      </w:r>
      <w:r w:rsidRPr="00EE6471">
        <w:rPr>
          <w:bCs/>
          <w:sz w:val="20"/>
          <w:szCs w:val="20"/>
        </w:rPr>
        <w:t xml:space="preserve"> 2017</w:t>
      </w:r>
      <w:r>
        <w:rPr>
          <w:bCs/>
          <w:sz w:val="20"/>
          <w:szCs w:val="20"/>
        </w:rPr>
        <w:t xml:space="preserve">, </w:t>
      </w:r>
    </w:p>
    <w:p w14:paraId="6CBECCE9" w14:textId="379A36CD" w:rsidR="00051D28" w:rsidRPr="00EE6471" w:rsidRDefault="00051D28" w:rsidP="00051D28">
      <w:pPr>
        <w:rPr>
          <w:bCs/>
          <w:sz w:val="20"/>
          <w:szCs w:val="20"/>
        </w:rPr>
      </w:pPr>
      <w:r>
        <w:rPr>
          <w:bCs/>
          <w:sz w:val="20"/>
          <w:szCs w:val="20"/>
        </w:rPr>
        <w:t>2007 - 2008</w:t>
      </w:r>
    </w:p>
    <w:p w14:paraId="0665F681" w14:textId="77777777" w:rsidR="00051D28" w:rsidRDefault="00051D28" w:rsidP="00051D28">
      <w:pPr>
        <w:rPr>
          <w:b/>
          <w:sz w:val="20"/>
          <w:szCs w:val="20"/>
        </w:rPr>
      </w:pPr>
    </w:p>
    <w:p w14:paraId="2B18D734" w14:textId="77777777" w:rsidR="003A4248" w:rsidRPr="00DB117D" w:rsidRDefault="003A4248" w:rsidP="003A4248">
      <w:pPr>
        <w:rPr>
          <w:b/>
          <w:sz w:val="20"/>
          <w:szCs w:val="20"/>
        </w:rPr>
      </w:pPr>
      <w:r>
        <w:rPr>
          <w:b/>
          <w:sz w:val="20"/>
          <w:szCs w:val="20"/>
        </w:rPr>
        <w:t>Community Summer Camp V</w:t>
      </w:r>
      <w:r w:rsidRPr="00DB117D">
        <w:rPr>
          <w:b/>
          <w:sz w:val="20"/>
          <w:szCs w:val="20"/>
        </w:rPr>
        <w:t>olunteer</w:t>
      </w:r>
      <w:r>
        <w:rPr>
          <w:b/>
          <w:sz w:val="20"/>
          <w:szCs w:val="20"/>
        </w:rPr>
        <w:tab/>
      </w:r>
      <w:r>
        <w:rPr>
          <w:b/>
          <w:sz w:val="20"/>
          <w:szCs w:val="20"/>
        </w:rPr>
        <w:tab/>
        <w:t xml:space="preserve">               </w:t>
      </w:r>
      <w:r>
        <w:rPr>
          <w:b/>
          <w:sz w:val="20"/>
          <w:szCs w:val="20"/>
        </w:rPr>
        <w:tab/>
      </w:r>
    </w:p>
    <w:p w14:paraId="7304A13B" w14:textId="77777777" w:rsidR="00630DF6" w:rsidRDefault="00630DF6" w:rsidP="003A4248">
      <w:pPr>
        <w:rPr>
          <w:b/>
          <w:sz w:val="20"/>
          <w:szCs w:val="20"/>
        </w:rPr>
      </w:pPr>
    </w:p>
    <w:p w14:paraId="13AA4F3E" w14:textId="77777777" w:rsidR="003A4248" w:rsidRDefault="003A4248" w:rsidP="003A4248">
      <w:pPr>
        <w:rPr>
          <w:b/>
          <w:sz w:val="20"/>
          <w:szCs w:val="20"/>
        </w:rPr>
      </w:pPr>
      <w:r>
        <w:rPr>
          <w:b/>
          <w:sz w:val="20"/>
          <w:szCs w:val="20"/>
        </w:rPr>
        <w:t>Member of the Church Administration Team</w:t>
      </w:r>
    </w:p>
    <w:p w14:paraId="5484ED7C" w14:textId="3BC5132B" w:rsidR="00051D28" w:rsidRDefault="00051D28" w:rsidP="003A4248">
      <w:pPr>
        <w:rPr>
          <w:b/>
          <w:sz w:val="20"/>
          <w:szCs w:val="20"/>
        </w:rPr>
      </w:pPr>
    </w:p>
    <w:p w14:paraId="127D30F7" w14:textId="5F5723D9" w:rsidR="00051D28" w:rsidRDefault="00051D28" w:rsidP="003A4248">
      <w:pPr>
        <w:rPr>
          <w:b/>
          <w:sz w:val="20"/>
          <w:szCs w:val="20"/>
        </w:rPr>
      </w:pPr>
    </w:p>
    <w:p w14:paraId="2D0727A8" w14:textId="77777777" w:rsidR="00051D28" w:rsidRDefault="00051D28" w:rsidP="003A4248">
      <w:pPr>
        <w:rPr>
          <w:b/>
          <w:sz w:val="20"/>
          <w:szCs w:val="20"/>
        </w:rPr>
      </w:pPr>
    </w:p>
    <w:p w14:paraId="473B1AAE" w14:textId="77777777" w:rsidR="00051D28" w:rsidRDefault="00051D28" w:rsidP="00051D28">
      <w:pPr>
        <w:rPr>
          <w:b/>
          <w:sz w:val="20"/>
          <w:szCs w:val="20"/>
        </w:rPr>
      </w:pPr>
      <w:r w:rsidRPr="00EE6471">
        <w:rPr>
          <w:b/>
          <w:sz w:val="20"/>
          <w:szCs w:val="20"/>
        </w:rPr>
        <w:t>Lateral</w:t>
      </w:r>
      <w:r>
        <w:rPr>
          <w:b/>
          <w:sz w:val="20"/>
          <w:szCs w:val="20"/>
        </w:rPr>
        <w:t xml:space="preserve"> Entry Math Teacher (Middle, High Schools)   </w:t>
      </w:r>
    </w:p>
    <w:p w14:paraId="57DF6F99" w14:textId="2F2F0B05" w:rsidR="00630DF6" w:rsidRDefault="00630DF6" w:rsidP="00630DF6">
      <w:pPr>
        <w:rPr>
          <w:sz w:val="20"/>
          <w:szCs w:val="20"/>
        </w:rPr>
      </w:pPr>
    </w:p>
    <w:p w14:paraId="7F1EE2F1" w14:textId="19985B75" w:rsidR="00051D28" w:rsidRDefault="00051D28" w:rsidP="00630DF6">
      <w:pPr>
        <w:rPr>
          <w:sz w:val="20"/>
          <w:szCs w:val="20"/>
        </w:rPr>
      </w:pPr>
    </w:p>
    <w:p w14:paraId="0A60BA69" w14:textId="67CC2D20" w:rsidR="00630DF6" w:rsidRPr="00DB117D" w:rsidRDefault="00630DF6" w:rsidP="00630DF6">
      <w:pPr>
        <w:rPr>
          <w:sz w:val="20"/>
          <w:szCs w:val="20"/>
        </w:rPr>
      </w:pPr>
      <w:r w:rsidRPr="00DB117D">
        <w:rPr>
          <w:sz w:val="20"/>
          <w:szCs w:val="20"/>
        </w:rPr>
        <w:t xml:space="preserve">Guilford/Alamance </w:t>
      </w:r>
    </w:p>
    <w:p w14:paraId="3BDC0A03" w14:textId="16033434" w:rsidR="003A4248" w:rsidRDefault="003A4248" w:rsidP="003A4248">
      <w:pPr>
        <w:rPr>
          <w:b/>
          <w:sz w:val="20"/>
          <w:szCs w:val="20"/>
        </w:rPr>
      </w:pPr>
      <w:r w:rsidRPr="00DB117D">
        <w:rPr>
          <w:sz w:val="20"/>
          <w:szCs w:val="20"/>
        </w:rPr>
        <w:t>Counties</w:t>
      </w:r>
      <w:r>
        <w:rPr>
          <w:b/>
          <w:sz w:val="20"/>
          <w:szCs w:val="20"/>
        </w:rPr>
        <w:tab/>
      </w:r>
      <w:r w:rsidR="00051D28">
        <w:rPr>
          <w:b/>
          <w:sz w:val="20"/>
          <w:szCs w:val="20"/>
        </w:rPr>
        <w:t xml:space="preserve">, </w:t>
      </w:r>
      <w:r w:rsidR="00051D28" w:rsidRPr="00051D28">
        <w:rPr>
          <w:sz w:val="20"/>
          <w:szCs w:val="20"/>
        </w:rPr>
        <w:t>NC</w:t>
      </w:r>
    </w:p>
    <w:p w14:paraId="0378F3F4" w14:textId="77777777" w:rsidR="00630DF6" w:rsidRDefault="00630DF6" w:rsidP="003A4248">
      <w:pPr>
        <w:rPr>
          <w:sz w:val="20"/>
          <w:szCs w:val="20"/>
        </w:rPr>
      </w:pPr>
    </w:p>
    <w:p w14:paraId="52338978" w14:textId="77777777" w:rsidR="00630DF6" w:rsidRDefault="003A4248" w:rsidP="003A4248">
      <w:pPr>
        <w:rPr>
          <w:sz w:val="20"/>
          <w:szCs w:val="20"/>
        </w:rPr>
      </w:pPr>
      <w:r w:rsidRPr="00630DF6">
        <w:rPr>
          <w:sz w:val="20"/>
          <w:szCs w:val="20"/>
        </w:rPr>
        <w:t>Greater Destiny Church, Reidsville, NC</w:t>
      </w:r>
    </w:p>
    <w:p w14:paraId="10647921" w14:textId="77777777" w:rsidR="003A4248" w:rsidRDefault="003A4248" w:rsidP="003A4248">
      <w:pPr>
        <w:rPr>
          <w:sz w:val="20"/>
          <w:szCs w:val="20"/>
        </w:rPr>
      </w:pPr>
    </w:p>
    <w:p w14:paraId="076ED4A8" w14:textId="77777777" w:rsidR="00051D28" w:rsidRDefault="00051D28" w:rsidP="003A4248">
      <w:pPr>
        <w:rPr>
          <w:sz w:val="20"/>
          <w:szCs w:val="20"/>
        </w:rPr>
      </w:pPr>
    </w:p>
    <w:p w14:paraId="41E0DA8B" w14:textId="77777777" w:rsidR="00051D28" w:rsidRPr="00051D28" w:rsidRDefault="00051D28" w:rsidP="00051D28">
      <w:pPr>
        <w:rPr>
          <w:sz w:val="20"/>
          <w:szCs w:val="20"/>
        </w:rPr>
      </w:pPr>
      <w:r w:rsidRPr="00841F0F">
        <w:rPr>
          <w:sz w:val="20"/>
          <w:szCs w:val="20"/>
        </w:rPr>
        <w:t>Guilford</w:t>
      </w:r>
      <w:r>
        <w:rPr>
          <w:sz w:val="20"/>
          <w:szCs w:val="20"/>
        </w:rPr>
        <w:t>/Rockingham</w:t>
      </w:r>
      <w:r w:rsidRPr="00841F0F">
        <w:rPr>
          <w:sz w:val="20"/>
          <w:szCs w:val="20"/>
        </w:rPr>
        <w:t xml:space="preserve"> Count</w:t>
      </w:r>
      <w:r>
        <w:rPr>
          <w:sz w:val="20"/>
          <w:szCs w:val="20"/>
        </w:rPr>
        <w:t>ies, NC</w:t>
      </w:r>
    </w:p>
    <w:p w14:paraId="1E2D926B" w14:textId="642C02A8" w:rsidR="00051D28" w:rsidRDefault="00051D28" w:rsidP="003A4248">
      <w:pPr>
        <w:rPr>
          <w:sz w:val="20"/>
          <w:szCs w:val="20"/>
        </w:rPr>
        <w:sectPr w:rsidR="00051D28" w:rsidSect="00DB117D">
          <w:type w:val="continuous"/>
          <w:pgSz w:w="12240" w:h="15840"/>
          <w:pgMar w:top="1170" w:right="1440" w:bottom="1440" w:left="1440" w:header="720" w:footer="720" w:gutter="0"/>
          <w:cols w:num="3" w:space="1165" w:equalWidth="0">
            <w:col w:w="1800" w:space="531"/>
            <w:col w:w="4766" w:space="189"/>
            <w:col w:w="2074"/>
          </w:cols>
          <w:docGrid w:linePitch="360"/>
        </w:sectPr>
      </w:pPr>
    </w:p>
    <w:p w14:paraId="6EC97A93" w14:textId="77777777" w:rsidR="00051D28" w:rsidRDefault="00051D28" w:rsidP="003A4248">
      <w:pPr>
        <w:rPr>
          <w:sz w:val="20"/>
          <w:szCs w:val="20"/>
        </w:rPr>
      </w:pPr>
    </w:p>
    <w:p w14:paraId="6B0222DD" w14:textId="77777777" w:rsidR="00051D28" w:rsidRDefault="00051D28" w:rsidP="003A4248">
      <w:pPr>
        <w:rPr>
          <w:sz w:val="20"/>
          <w:szCs w:val="20"/>
        </w:rPr>
      </w:pPr>
    </w:p>
    <w:p w14:paraId="5556D3D5" w14:textId="4270588E" w:rsidR="003A4248" w:rsidRDefault="003A4248" w:rsidP="003A4248">
      <w:pPr>
        <w:rPr>
          <w:sz w:val="20"/>
          <w:szCs w:val="20"/>
        </w:rPr>
      </w:pPr>
      <w:r w:rsidRPr="00EE6471">
        <w:rPr>
          <w:sz w:val="20"/>
          <w:szCs w:val="20"/>
        </w:rPr>
        <w:t xml:space="preserve">I </w:t>
      </w:r>
      <w:r w:rsidRPr="00841F0F">
        <w:rPr>
          <w:sz w:val="20"/>
          <w:szCs w:val="20"/>
        </w:rPr>
        <w:t>taught mathematics at the public middle and high schools</w:t>
      </w:r>
      <w:r>
        <w:rPr>
          <w:sz w:val="20"/>
          <w:szCs w:val="20"/>
        </w:rPr>
        <w:t>, in addition to volunteering during two summers at free summer camps geared toward inner-city youth. With the drive to focus on diversity and inclusion, I personally a</w:t>
      </w:r>
      <w:r w:rsidRPr="00841F0F">
        <w:rPr>
          <w:sz w:val="20"/>
          <w:szCs w:val="20"/>
        </w:rPr>
        <w:t>ttended several professional development sessions on diversit</w:t>
      </w:r>
      <w:r>
        <w:rPr>
          <w:sz w:val="20"/>
          <w:szCs w:val="20"/>
        </w:rPr>
        <w:t xml:space="preserve">y, </w:t>
      </w:r>
      <w:r w:rsidRPr="00841F0F">
        <w:rPr>
          <w:sz w:val="20"/>
          <w:szCs w:val="20"/>
        </w:rPr>
        <w:t>which emphasized the importance of treating everyone with respect and dignity.</w:t>
      </w:r>
      <w:r>
        <w:rPr>
          <w:sz w:val="20"/>
          <w:szCs w:val="20"/>
        </w:rPr>
        <w:t xml:space="preserve">  Also, I attended the required county school system after school informative classes focused on inclusion of the many races</w:t>
      </w:r>
      <w:r w:rsidR="00487FF7">
        <w:rPr>
          <w:sz w:val="20"/>
          <w:szCs w:val="20"/>
        </w:rPr>
        <w:t xml:space="preserve"> we served,</w:t>
      </w:r>
      <w:r>
        <w:rPr>
          <w:sz w:val="20"/>
          <w:szCs w:val="20"/>
        </w:rPr>
        <w:t xml:space="preserve"> </w:t>
      </w:r>
      <w:r w:rsidR="00487FF7">
        <w:rPr>
          <w:sz w:val="20"/>
          <w:szCs w:val="20"/>
        </w:rPr>
        <w:t xml:space="preserve">in addition to the range of </w:t>
      </w:r>
      <w:r>
        <w:rPr>
          <w:sz w:val="20"/>
          <w:szCs w:val="20"/>
        </w:rPr>
        <w:t xml:space="preserve">educational levels </w:t>
      </w:r>
      <w:r w:rsidR="00487FF7">
        <w:rPr>
          <w:sz w:val="20"/>
          <w:szCs w:val="20"/>
        </w:rPr>
        <w:t xml:space="preserve">that are </w:t>
      </w:r>
      <w:r>
        <w:rPr>
          <w:sz w:val="20"/>
          <w:szCs w:val="20"/>
        </w:rPr>
        <w:t>served in the school system.</w:t>
      </w:r>
    </w:p>
    <w:p w14:paraId="7F097EB9" w14:textId="77777777" w:rsidR="00630DF6" w:rsidRDefault="00630DF6" w:rsidP="00960697">
      <w:pPr>
        <w:rPr>
          <w:b/>
          <w:bCs/>
          <w:sz w:val="22"/>
          <w:szCs w:val="22"/>
        </w:rPr>
      </w:pPr>
    </w:p>
    <w:p w14:paraId="2A4F7213" w14:textId="77777777" w:rsidR="00630DF6" w:rsidRDefault="00630DF6" w:rsidP="00960697">
      <w:pPr>
        <w:rPr>
          <w:b/>
          <w:bCs/>
          <w:sz w:val="22"/>
          <w:szCs w:val="22"/>
        </w:rPr>
      </w:pPr>
    </w:p>
    <w:p w14:paraId="1F1F1CAE" w14:textId="77777777" w:rsidR="00051D28" w:rsidRDefault="00051D28">
      <w:pPr>
        <w:suppressAutoHyphens w:val="0"/>
        <w:spacing w:after="200" w:line="276" w:lineRule="auto"/>
        <w:rPr>
          <w:b/>
          <w:bCs/>
          <w:sz w:val="22"/>
          <w:szCs w:val="22"/>
        </w:rPr>
      </w:pPr>
      <w:r>
        <w:rPr>
          <w:b/>
          <w:bCs/>
          <w:sz w:val="22"/>
          <w:szCs w:val="22"/>
        </w:rPr>
        <w:br w:type="page"/>
      </w:r>
    </w:p>
    <w:p w14:paraId="44D807E9" w14:textId="448E38A0" w:rsidR="00960697" w:rsidRDefault="00960697" w:rsidP="00960697">
      <w:pPr>
        <w:rPr>
          <w:b/>
          <w:bCs/>
          <w:sz w:val="22"/>
          <w:szCs w:val="22"/>
        </w:rPr>
      </w:pPr>
      <w:r w:rsidRPr="00AE110C">
        <w:rPr>
          <w:b/>
          <w:bCs/>
          <w:sz w:val="22"/>
          <w:szCs w:val="22"/>
        </w:rPr>
        <w:lastRenderedPageBreak/>
        <w:t xml:space="preserve">Professional </w:t>
      </w:r>
      <w:r>
        <w:rPr>
          <w:b/>
          <w:bCs/>
          <w:sz w:val="22"/>
          <w:szCs w:val="22"/>
        </w:rPr>
        <w:t xml:space="preserve">Research </w:t>
      </w:r>
      <w:r w:rsidRPr="00AE110C">
        <w:rPr>
          <w:b/>
          <w:bCs/>
          <w:sz w:val="22"/>
          <w:szCs w:val="22"/>
        </w:rPr>
        <w:t>Experience</w:t>
      </w:r>
    </w:p>
    <w:p w14:paraId="2EB45AA6" w14:textId="77777777" w:rsidR="001C78CE" w:rsidRDefault="001C78CE" w:rsidP="001C78CE">
      <w:pPr>
        <w:rPr>
          <w:b/>
          <w:bCs/>
          <w:sz w:val="22"/>
          <w:szCs w:val="22"/>
        </w:rPr>
      </w:pPr>
    </w:p>
    <w:p w14:paraId="58066673" w14:textId="77777777" w:rsidR="001C78CE" w:rsidRDefault="001C78CE" w:rsidP="001C78CE">
      <w:r>
        <w:rPr>
          <w:sz w:val="20"/>
          <w:szCs w:val="20"/>
        </w:rPr>
        <w:t>08</w:t>
      </w:r>
      <w:r w:rsidRPr="00F714CE">
        <w:rPr>
          <w:sz w:val="20"/>
          <w:szCs w:val="20"/>
        </w:rPr>
        <w:t>/</w:t>
      </w:r>
      <w:r>
        <w:rPr>
          <w:sz w:val="20"/>
          <w:szCs w:val="20"/>
        </w:rPr>
        <w:t>17</w:t>
      </w:r>
      <w:r w:rsidRPr="00F714CE">
        <w:rPr>
          <w:sz w:val="20"/>
          <w:szCs w:val="20"/>
        </w:rPr>
        <w:t xml:space="preserve"> - </w:t>
      </w:r>
      <w:r>
        <w:rPr>
          <w:sz w:val="20"/>
          <w:szCs w:val="20"/>
        </w:rPr>
        <w:t>present</w:t>
      </w:r>
    </w:p>
    <w:p w14:paraId="089522F2" w14:textId="77777777" w:rsidR="001C78CE" w:rsidRDefault="001C78CE" w:rsidP="001C78CE">
      <w:pPr>
        <w:rPr>
          <w:b/>
          <w:sz w:val="20"/>
          <w:szCs w:val="20"/>
        </w:rPr>
      </w:pPr>
      <w:r>
        <w:rPr>
          <w:b/>
          <w:sz w:val="20"/>
          <w:szCs w:val="20"/>
        </w:rPr>
        <w:t>Postdoctoral Research Scholar</w:t>
      </w:r>
    </w:p>
    <w:p w14:paraId="5C6A573C" w14:textId="77777777" w:rsidR="001C78CE" w:rsidRDefault="001C78CE" w:rsidP="001C78CE">
      <w:pPr>
        <w:rPr>
          <w:b/>
          <w:sz w:val="20"/>
          <w:szCs w:val="20"/>
        </w:rPr>
      </w:pPr>
      <w:r>
        <w:rPr>
          <w:b/>
          <w:sz w:val="20"/>
          <w:szCs w:val="20"/>
        </w:rPr>
        <w:t>Cyber-Human Analytics</w:t>
      </w:r>
    </w:p>
    <w:p w14:paraId="76A170E9" w14:textId="77777777" w:rsidR="001C78CE" w:rsidRDefault="001C78CE" w:rsidP="001C78CE">
      <w:pPr>
        <w:rPr>
          <w:b/>
          <w:sz w:val="20"/>
          <w:szCs w:val="20"/>
        </w:rPr>
      </w:pPr>
      <w:r>
        <w:rPr>
          <w:b/>
          <w:sz w:val="20"/>
          <w:szCs w:val="20"/>
        </w:rPr>
        <w:t>Industrial and Systems Engineering Department</w:t>
      </w:r>
    </w:p>
    <w:p w14:paraId="2A758BDD" w14:textId="77777777" w:rsidR="001C78CE" w:rsidRDefault="001C78CE" w:rsidP="001C78CE">
      <w:pPr>
        <w:rPr>
          <w:b/>
          <w:sz w:val="20"/>
          <w:szCs w:val="20"/>
        </w:rPr>
      </w:pPr>
      <w:r>
        <w:rPr>
          <w:b/>
          <w:sz w:val="20"/>
          <w:szCs w:val="20"/>
        </w:rPr>
        <w:t>NC A&amp;T State University</w:t>
      </w:r>
    </w:p>
    <w:p w14:paraId="7A836271" w14:textId="77777777" w:rsidR="001C78CE" w:rsidRPr="00E45CE3" w:rsidRDefault="001C78CE" w:rsidP="001C78CE">
      <w:pPr>
        <w:rPr>
          <w:b/>
          <w:sz w:val="10"/>
          <w:szCs w:val="10"/>
        </w:rPr>
      </w:pPr>
    </w:p>
    <w:p w14:paraId="1D647BFE" w14:textId="77777777" w:rsidR="00960697" w:rsidRDefault="00BA3521" w:rsidP="00960697">
      <w:pPr>
        <w:rPr>
          <w:sz w:val="20"/>
          <w:szCs w:val="20"/>
        </w:rPr>
      </w:pPr>
      <w:r>
        <w:rPr>
          <w:sz w:val="20"/>
          <w:szCs w:val="20"/>
        </w:rPr>
        <w:t xml:space="preserve">In this multi-faceted position, my duties are three-fold.  </w:t>
      </w:r>
      <w:r w:rsidR="0077291A">
        <w:rPr>
          <w:sz w:val="20"/>
          <w:szCs w:val="20"/>
        </w:rPr>
        <w:t xml:space="preserve">First, </w:t>
      </w:r>
      <w:r w:rsidR="001C78CE">
        <w:rPr>
          <w:sz w:val="20"/>
          <w:szCs w:val="20"/>
        </w:rPr>
        <w:t>I p</w:t>
      </w:r>
      <w:r w:rsidR="001C78CE" w:rsidRPr="00D12394">
        <w:rPr>
          <w:sz w:val="20"/>
          <w:szCs w:val="20"/>
        </w:rPr>
        <w:t>erform</w:t>
      </w:r>
      <w:r w:rsidR="00BB0E10">
        <w:rPr>
          <w:sz w:val="20"/>
          <w:szCs w:val="20"/>
        </w:rPr>
        <w:t xml:space="preserve"> </w:t>
      </w:r>
      <w:r>
        <w:rPr>
          <w:sz w:val="20"/>
          <w:szCs w:val="20"/>
        </w:rPr>
        <w:t xml:space="preserve">data processing </w:t>
      </w:r>
      <w:r w:rsidR="00BB0E10">
        <w:rPr>
          <w:sz w:val="20"/>
          <w:szCs w:val="20"/>
        </w:rPr>
        <w:t xml:space="preserve">research in cyber human systems, which includes </w:t>
      </w:r>
      <w:r>
        <w:rPr>
          <w:sz w:val="20"/>
          <w:szCs w:val="20"/>
        </w:rPr>
        <w:t xml:space="preserve">analyzing data obtained through </w:t>
      </w:r>
      <w:r w:rsidR="00BB0E10">
        <w:rPr>
          <w:sz w:val="20"/>
          <w:szCs w:val="20"/>
        </w:rPr>
        <w:t>in two labs in the Department of Industrial Engineering, namely, the Human Factors Analytics Lab and the Cyber-Human Analytics Research for the Internet of Things (CHARIoT) Lab.</w:t>
      </w:r>
      <w:r>
        <w:rPr>
          <w:sz w:val="20"/>
          <w:szCs w:val="20"/>
        </w:rPr>
        <w:t xml:space="preserve"> </w:t>
      </w:r>
      <w:r w:rsidR="00BB0E10">
        <w:rPr>
          <w:sz w:val="20"/>
          <w:szCs w:val="20"/>
        </w:rPr>
        <w:t xml:space="preserve">I am also the coordinator for the </w:t>
      </w:r>
      <w:r>
        <w:rPr>
          <w:sz w:val="20"/>
          <w:szCs w:val="20"/>
        </w:rPr>
        <w:t>university-wide research roundtable which will enhance collaborations related to human-centered technologies.  Moreover, I am responsible for training and mentoring both undergraduate and graduate research assistants who are performing research activities through our projects.</w:t>
      </w:r>
    </w:p>
    <w:p w14:paraId="32F58B54" w14:textId="77777777" w:rsidR="00BA3521" w:rsidRDefault="00BA3521" w:rsidP="00960697">
      <w:pPr>
        <w:rPr>
          <w:b/>
          <w:bCs/>
          <w:sz w:val="22"/>
          <w:szCs w:val="22"/>
        </w:rPr>
      </w:pPr>
    </w:p>
    <w:p w14:paraId="10EED702" w14:textId="77777777" w:rsidR="00D915B4" w:rsidRPr="00067EDF" w:rsidRDefault="00D915B4" w:rsidP="00067EDF">
      <w:pPr>
        <w:pStyle w:val="ListParagraph"/>
        <w:numPr>
          <w:ilvl w:val="0"/>
          <w:numId w:val="2"/>
        </w:numPr>
        <w:rPr>
          <w:b/>
          <w:bCs/>
          <w:sz w:val="20"/>
          <w:szCs w:val="20"/>
        </w:rPr>
      </w:pPr>
      <w:r w:rsidRPr="00067EDF">
        <w:rPr>
          <w:b/>
          <w:bCs/>
          <w:sz w:val="20"/>
          <w:szCs w:val="20"/>
        </w:rPr>
        <w:t>Abstract entitled “</w:t>
      </w:r>
      <w:r w:rsidR="00067EDF" w:rsidRPr="00067EDF">
        <w:rPr>
          <w:b/>
          <w:bCs/>
          <w:sz w:val="20"/>
          <w:szCs w:val="20"/>
        </w:rPr>
        <w:t>Structuring Coalesced Multi-Source Data for Artificial Neural Network Modeling” has been accepted to the 2018 IISE Annual Conference &amp; Expo</w:t>
      </w:r>
    </w:p>
    <w:p w14:paraId="35BB11C3" w14:textId="77777777" w:rsidR="00067EDF" w:rsidRPr="00067EDF" w:rsidRDefault="00067EDF" w:rsidP="00067EDF">
      <w:pPr>
        <w:pStyle w:val="ListParagraph"/>
        <w:rPr>
          <w:b/>
          <w:bCs/>
          <w:sz w:val="20"/>
          <w:szCs w:val="20"/>
        </w:rPr>
      </w:pPr>
    </w:p>
    <w:p w14:paraId="64A53BDB" w14:textId="77777777" w:rsidR="00C2478D" w:rsidRDefault="00067EDF" w:rsidP="00C2478D">
      <w:pPr>
        <w:pStyle w:val="ListParagraph"/>
        <w:numPr>
          <w:ilvl w:val="0"/>
          <w:numId w:val="2"/>
        </w:numPr>
        <w:rPr>
          <w:b/>
          <w:bCs/>
          <w:sz w:val="20"/>
          <w:szCs w:val="20"/>
        </w:rPr>
      </w:pPr>
      <w:r w:rsidRPr="00067EDF">
        <w:rPr>
          <w:b/>
          <w:bCs/>
          <w:sz w:val="20"/>
          <w:szCs w:val="20"/>
        </w:rPr>
        <w:t>Submitting application for the 2018 NCAT “Preparing Future Minority Faculty Mentorship Program” by December 15</w:t>
      </w:r>
    </w:p>
    <w:p w14:paraId="31F62E7B" w14:textId="77777777" w:rsidR="00C2478D" w:rsidRPr="00C2478D" w:rsidRDefault="00C2478D" w:rsidP="00C2478D">
      <w:pPr>
        <w:pStyle w:val="ListParagraph"/>
        <w:rPr>
          <w:b/>
          <w:bCs/>
          <w:sz w:val="20"/>
          <w:szCs w:val="20"/>
        </w:rPr>
      </w:pPr>
    </w:p>
    <w:p w14:paraId="4C61EA11" w14:textId="0C70E180" w:rsidR="00C2478D" w:rsidRPr="00C2478D" w:rsidRDefault="00C2478D" w:rsidP="00C2478D">
      <w:pPr>
        <w:pStyle w:val="ListParagraph"/>
        <w:numPr>
          <w:ilvl w:val="0"/>
          <w:numId w:val="2"/>
        </w:numPr>
        <w:rPr>
          <w:b/>
          <w:bCs/>
          <w:sz w:val="20"/>
          <w:szCs w:val="20"/>
        </w:rPr>
      </w:pPr>
      <w:r>
        <w:rPr>
          <w:b/>
          <w:bCs/>
          <w:sz w:val="20"/>
          <w:szCs w:val="20"/>
        </w:rPr>
        <w:t xml:space="preserve">Accepted Paper (presented </w:t>
      </w:r>
      <w:proofErr w:type="gramStart"/>
      <w:r>
        <w:rPr>
          <w:b/>
          <w:bCs/>
          <w:sz w:val="20"/>
          <w:szCs w:val="20"/>
        </w:rPr>
        <w:t>May,</w:t>
      </w:r>
      <w:proofErr w:type="gramEnd"/>
      <w:r>
        <w:rPr>
          <w:b/>
          <w:bCs/>
          <w:sz w:val="20"/>
          <w:szCs w:val="20"/>
        </w:rPr>
        <w:t xml:space="preserve"> 2018)</w:t>
      </w:r>
    </w:p>
    <w:p w14:paraId="635D6FA8" w14:textId="15EDDE72" w:rsidR="00C2478D" w:rsidRDefault="00C2478D" w:rsidP="00C2478D">
      <w:pPr>
        <w:pStyle w:val="ListParagraph"/>
        <w:ind w:left="1440" w:hanging="720"/>
        <w:rPr>
          <w:sz w:val="20"/>
          <w:szCs w:val="20"/>
        </w:rPr>
      </w:pPr>
      <w:r w:rsidRPr="00C2478D">
        <w:rPr>
          <w:sz w:val="20"/>
          <w:szCs w:val="20"/>
        </w:rPr>
        <w:t xml:space="preserve">Goins, H., Fyffe, N., Smith-Jackson, T., Homdee, N., Ridwan, A., and Lach, J. (2018). Structuring coalesced multisource data for artificial neural network modeling. </w:t>
      </w:r>
      <w:r w:rsidRPr="00C2478D">
        <w:rPr>
          <w:i/>
          <w:iCs/>
          <w:sz w:val="20"/>
          <w:szCs w:val="20"/>
        </w:rPr>
        <w:t>Proceedings of the Institute of Industrial and Systems Engineers Conference</w:t>
      </w:r>
      <w:r w:rsidRPr="00C2478D">
        <w:rPr>
          <w:sz w:val="20"/>
          <w:szCs w:val="20"/>
        </w:rPr>
        <w:t xml:space="preserve">, Orlando, </w:t>
      </w:r>
      <w:r w:rsidR="00BA430D">
        <w:rPr>
          <w:sz w:val="20"/>
          <w:szCs w:val="20"/>
        </w:rPr>
        <w:t>FL</w:t>
      </w:r>
      <w:r w:rsidRPr="00C2478D">
        <w:rPr>
          <w:sz w:val="20"/>
          <w:szCs w:val="20"/>
        </w:rPr>
        <w:t>, May 20-23, 2018</w:t>
      </w:r>
    </w:p>
    <w:p w14:paraId="617B89CA" w14:textId="77777777" w:rsidR="00D022F7" w:rsidRDefault="00D022F7" w:rsidP="00C2478D">
      <w:pPr>
        <w:pStyle w:val="ListParagraph"/>
        <w:ind w:left="1440" w:hanging="720"/>
        <w:rPr>
          <w:sz w:val="20"/>
          <w:szCs w:val="20"/>
        </w:rPr>
      </w:pPr>
    </w:p>
    <w:p w14:paraId="557770A3" w14:textId="59C5984E" w:rsidR="00D022F7" w:rsidRPr="00D022F7" w:rsidRDefault="00D022F7" w:rsidP="00D022F7">
      <w:pPr>
        <w:pStyle w:val="ListParagraph"/>
        <w:numPr>
          <w:ilvl w:val="0"/>
          <w:numId w:val="2"/>
        </w:numPr>
        <w:rPr>
          <w:bCs/>
          <w:i/>
          <w:sz w:val="20"/>
          <w:szCs w:val="20"/>
        </w:rPr>
      </w:pPr>
      <w:r>
        <w:rPr>
          <w:b/>
          <w:bCs/>
          <w:sz w:val="20"/>
          <w:szCs w:val="20"/>
        </w:rPr>
        <w:t xml:space="preserve">Accepted </w:t>
      </w:r>
      <w:r>
        <w:rPr>
          <w:b/>
          <w:bCs/>
          <w:sz w:val="20"/>
          <w:szCs w:val="20"/>
        </w:rPr>
        <w:t xml:space="preserve">Abstract </w:t>
      </w:r>
      <w:r>
        <w:rPr>
          <w:b/>
          <w:bCs/>
          <w:sz w:val="20"/>
          <w:szCs w:val="20"/>
        </w:rPr>
        <w:t>(</w:t>
      </w:r>
      <w:r>
        <w:rPr>
          <w:b/>
          <w:bCs/>
          <w:sz w:val="20"/>
          <w:szCs w:val="20"/>
        </w:rPr>
        <w:t>December</w:t>
      </w:r>
      <w:r>
        <w:rPr>
          <w:b/>
          <w:bCs/>
          <w:sz w:val="20"/>
          <w:szCs w:val="20"/>
        </w:rPr>
        <w:t xml:space="preserve"> 2018)</w:t>
      </w:r>
    </w:p>
    <w:p w14:paraId="0E0539D5" w14:textId="5B61E412" w:rsidR="00D022F7" w:rsidRPr="00D022F7" w:rsidRDefault="00D022F7" w:rsidP="00D022F7">
      <w:pPr>
        <w:pStyle w:val="ListParagraph"/>
        <w:rPr>
          <w:bCs/>
          <w:i/>
          <w:sz w:val="20"/>
          <w:szCs w:val="20"/>
        </w:rPr>
      </w:pPr>
      <w:r w:rsidRPr="00D022F7">
        <w:rPr>
          <w:bCs/>
          <w:sz w:val="20"/>
          <w:szCs w:val="20"/>
        </w:rPr>
        <w:t xml:space="preserve">2019 </w:t>
      </w:r>
      <w:r w:rsidRPr="00D022F7">
        <w:rPr>
          <w:iCs/>
          <w:sz w:val="20"/>
          <w:szCs w:val="20"/>
        </w:rPr>
        <w:t>Institute of Industrial and Systems Engineers Conference</w:t>
      </w:r>
      <w:r w:rsidRPr="00C2478D">
        <w:rPr>
          <w:sz w:val="20"/>
          <w:szCs w:val="20"/>
        </w:rPr>
        <w:t xml:space="preserve">, Orlando, </w:t>
      </w:r>
      <w:r>
        <w:rPr>
          <w:sz w:val="20"/>
          <w:szCs w:val="20"/>
        </w:rPr>
        <w:t>FL</w:t>
      </w:r>
      <w:r>
        <w:rPr>
          <w:sz w:val="20"/>
          <w:szCs w:val="20"/>
        </w:rPr>
        <w:t xml:space="preserve"> </w:t>
      </w:r>
      <w:r w:rsidRPr="00D022F7">
        <w:rPr>
          <w:bCs/>
          <w:i/>
          <w:color w:val="333333"/>
          <w:sz w:val="20"/>
          <w:szCs w:val="20"/>
          <w:shd w:val="clear" w:color="auto" w:fill="FFFFFF"/>
        </w:rPr>
        <w:t>Modeling Agitation Using Interior Environmental Data</w:t>
      </w:r>
    </w:p>
    <w:p w14:paraId="129165F0" w14:textId="77777777" w:rsidR="00C2478D" w:rsidRPr="00C2478D" w:rsidRDefault="00C2478D" w:rsidP="00C2478D">
      <w:pPr>
        <w:rPr>
          <w:sz w:val="20"/>
          <w:szCs w:val="20"/>
        </w:rPr>
      </w:pPr>
    </w:p>
    <w:p w14:paraId="6F005CDC" w14:textId="77777777" w:rsidR="00C2478D" w:rsidRDefault="00C2478D" w:rsidP="00C2478D">
      <w:pPr>
        <w:pStyle w:val="ListParagraph"/>
        <w:numPr>
          <w:ilvl w:val="0"/>
          <w:numId w:val="2"/>
        </w:numPr>
        <w:rPr>
          <w:b/>
          <w:bCs/>
          <w:sz w:val="20"/>
          <w:szCs w:val="20"/>
        </w:rPr>
      </w:pPr>
      <w:r>
        <w:rPr>
          <w:b/>
          <w:bCs/>
          <w:sz w:val="20"/>
          <w:szCs w:val="20"/>
        </w:rPr>
        <w:t>Conferences Attended</w:t>
      </w:r>
    </w:p>
    <w:p w14:paraId="5B05A5C0" w14:textId="77777777" w:rsidR="005C6C2D" w:rsidRDefault="005C6C2D" w:rsidP="005C6C2D">
      <w:pPr>
        <w:pStyle w:val="ListParagraph"/>
        <w:numPr>
          <w:ilvl w:val="0"/>
          <w:numId w:val="3"/>
        </w:numPr>
        <w:rPr>
          <w:bCs/>
          <w:sz w:val="20"/>
          <w:szCs w:val="20"/>
        </w:rPr>
      </w:pPr>
      <w:r>
        <w:rPr>
          <w:bCs/>
          <w:sz w:val="20"/>
          <w:szCs w:val="20"/>
        </w:rPr>
        <w:t xml:space="preserve">Attended the </w:t>
      </w:r>
      <w:r w:rsidRPr="00C2478D">
        <w:rPr>
          <w:bCs/>
          <w:sz w:val="20"/>
          <w:szCs w:val="20"/>
        </w:rPr>
        <w:t>LAS Research Symposium, North Carolina State University, Raleigh, NC</w:t>
      </w:r>
      <w:r>
        <w:rPr>
          <w:bCs/>
          <w:sz w:val="20"/>
          <w:szCs w:val="20"/>
        </w:rPr>
        <w:t xml:space="preserve"> (</w:t>
      </w:r>
      <w:r w:rsidRPr="00C2478D">
        <w:rPr>
          <w:bCs/>
          <w:sz w:val="20"/>
          <w:szCs w:val="20"/>
        </w:rPr>
        <w:t>Fall, 2017</w:t>
      </w:r>
      <w:r>
        <w:rPr>
          <w:bCs/>
          <w:sz w:val="20"/>
          <w:szCs w:val="20"/>
        </w:rPr>
        <w:t>)</w:t>
      </w:r>
      <w:r w:rsidRPr="00C2478D">
        <w:rPr>
          <w:bCs/>
          <w:sz w:val="20"/>
          <w:szCs w:val="20"/>
        </w:rPr>
        <w:t xml:space="preserve">   </w:t>
      </w:r>
    </w:p>
    <w:p w14:paraId="02B498FC" w14:textId="77777777" w:rsidR="005C6C2D" w:rsidRDefault="005C6C2D" w:rsidP="005C6C2D">
      <w:pPr>
        <w:pStyle w:val="ListParagraph"/>
        <w:rPr>
          <w:b/>
          <w:bCs/>
          <w:sz w:val="20"/>
          <w:szCs w:val="20"/>
        </w:rPr>
      </w:pPr>
    </w:p>
    <w:p w14:paraId="655DB40A" w14:textId="77777777" w:rsidR="005C6C2D" w:rsidRDefault="005C6C2D" w:rsidP="005C6C2D">
      <w:pPr>
        <w:pStyle w:val="ListParagraph"/>
        <w:numPr>
          <w:ilvl w:val="0"/>
          <w:numId w:val="3"/>
        </w:numPr>
        <w:rPr>
          <w:bCs/>
          <w:sz w:val="20"/>
          <w:szCs w:val="20"/>
        </w:rPr>
      </w:pPr>
      <w:r w:rsidRPr="00C2478D">
        <w:rPr>
          <w:bCs/>
          <w:sz w:val="20"/>
          <w:szCs w:val="20"/>
        </w:rPr>
        <w:t>P</w:t>
      </w:r>
      <w:r>
        <w:rPr>
          <w:bCs/>
          <w:sz w:val="20"/>
          <w:szCs w:val="20"/>
        </w:rPr>
        <w:t xml:space="preserve">oster presentation. </w:t>
      </w:r>
      <w:r w:rsidR="00C2478D" w:rsidRPr="005C6C2D">
        <w:rPr>
          <w:bCs/>
          <w:sz w:val="20"/>
          <w:szCs w:val="20"/>
        </w:rPr>
        <w:t xml:space="preserve">GEM-ASEE Doctoral Engineering Research Showcase, Washington, DC (Spring, 2018) </w:t>
      </w:r>
      <w:r w:rsidR="00C2478D" w:rsidRPr="005C6C2D">
        <w:rPr>
          <w:bCs/>
          <w:i/>
          <w:sz w:val="20"/>
          <w:szCs w:val="20"/>
        </w:rPr>
        <w:t xml:space="preserve">Multi-Source Environmental and Behavioral Data Structuring for </w:t>
      </w:r>
      <w:r w:rsidR="00C2478D" w:rsidRPr="005C6C2D">
        <w:rPr>
          <w:bCs/>
          <w:sz w:val="20"/>
          <w:szCs w:val="20"/>
        </w:rPr>
        <w:t xml:space="preserve">Neural Network (NNet) Classification. </w:t>
      </w:r>
    </w:p>
    <w:p w14:paraId="56D0E230" w14:textId="77777777" w:rsidR="005C6C2D" w:rsidRPr="005C6C2D" w:rsidRDefault="005C6C2D" w:rsidP="005C6C2D">
      <w:pPr>
        <w:pStyle w:val="ListParagraph"/>
        <w:rPr>
          <w:bCs/>
          <w:sz w:val="20"/>
          <w:szCs w:val="20"/>
        </w:rPr>
      </w:pPr>
    </w:p>
    <w:p w14:paraId="26823444" w14:textId="77777777" w:rsidR="005C6C2D" w:rsidRDefault="005C6C2D" w:rsidP="005C6C2D">
      <w:pPr>
        <w:pStyle w:val="ListParagraph"/>
        <w:numPr>
          <w:ilvl w:val="0"/>
          <w:numId w:val="3"/>
        </w:numPr>
        <w:rPr>
          <w:bCs/>
          <w:sz w:val="20"/>
          <w:szCs w:val="20"/>
        </w:rPr>
      </w:pPr>
      <w:r w:rsidRPr="005C6C2D">
        <w:rPr>
          <w:bCs/>
          <w:sz w:val="20"/>
          <w:szCs w:val="20"/>
        </w:rPr>
        <w:t>Po</w:t>
      </w:r>
      <w:r>
        <w:rPr>
          <w:bCs/>
          <w:sz w:val="20"/>
          <w:szCs w:val="20"/>
        </w:rPr>
        <w:t xml:space="preserve">werPoint </w:t>
      </w:r>
      <w:r w:rsidRPr="005C6C2D">
        <w:rPr>
          <w:bCs/>
          <w:sz w:val="20"/>
          <w:szCs w:val="20"/>
        </w:rPr>
        <w:t xml:space="preserve">presentation at the </w:t>
      </w:r>
      <w:r w:rsidR="00C2478D" w:rsidRPr="005C6C2D">
        <w:rPr>
          <w:bCs/>
          <w:sz w:val="20"/>
          <w:szCs w:val="20"/>
        </w:rPr>
        <w:t>Center for Advanced Studies in Identity Sciences (CASIS)</w:t>
      </w:r>
      <w:r>
        <w:rPr>
          <w:bCs/>
          <w:sz w:val="20"/>
          <w:szCs w:val="20"/>
        </w:rPr>
        <w:t xml:space="preserve"> Meeting</w:t>
      </w:r>
    </w:p>
    <w:p w14:paraId="73246511" w14:textId="13A1E096" w:rsidR="00D022F7" w:rsidRDefault="005C6C2D" w:rsidP="00D022F7">
      <w:pPr>
        <w:pStyle w:val="ListParagraph"/>
        <w:ind w:left="1440"/>
        <w:rPr>
          <w:bCs/>
          <w:sz w:val="20"/>
          <w:szCs w:val="20"/>
        </w:rPr>
      </w:pPr>
      <w:r>
        <w:rPr>
          <w:bCs/>
          <w:sz w:val="20"/>
          <w:szCs w:val="20"/>
        </w:rPr>
        <w:t xml:space="preserve">(Summer, 2018), </w:t>
      </w:r>
      <w:r w:rsidR="00C2478D" w:rsidRPr="005C6C2D">
        <w:rPr>
          <w:bCs/>
          <w:sz w:val="20"/>
          <w:szCs w:val="20"/>
        </w:rPr>
        <w:t xml:space="preserve">University of North Carolina, Wilmington, NC </w:t>
      </w:r>
    </w:p>
    <w:p w14:paraId="44318E6B" w14:textId="77777777" w:rsidR="00D022F7" w:rsidRDefault="00D022F7" w:rsidP="00D022F7">
      <w:pPr>
        <w:pStyle w:val="ListParagraph"/>
        <w:ind w:left="1440"/>
        <w:rPr>
          <w:bCs/>
          <w:sz w:val="20"/>
          <w:szCs w:val="20"/>
        </w:rPr>
      </w:pPr>
    </w:p>
    <w:p w14:paraId="0199DD29" w14:textId="58C646A0" w:rsidR="00D022F7" w:rsidRPr="00D022F7" w:rsidRDefault="00D022F7" w:rsidP="00D022F7">
      <w:pPr>
        <w:pStyle w:val="ListParagraph"/>
        <w:numPr>
          <w:ilvl w:val="0"/>
          <w:numId w:val="4"/>
        </w:numPr>
        <w:rPr>
          <w:bCs/>
          <w:sz w:val="20"/>
          <w:szCs w:val="20"/>
        </w:rPr>
      </w:pPr>
      <w:r>
        <w:rPr>
          <w:bCs/>
          <w:sz w:val="20"/>
          <w:szCs w:val="20"/>
        </w:rPr>
        <w:t xml:space="preserve">Institute of Industrial and Systems Engineering Annual Conference 2018 </w:t>
      </w:r>
    </w:p>
    <w:p w14:paraId="0184F6C2" w14:textId="77777777" w:rsidR="005C6C2D" w:rsidRPr="005C6C2D" w:rsidRDefault="005C6C2D" w:rsidP="005C6C2D">
      <w:pPr>
        <w:pStyle w:val="ListParagraph"/>
        <w:ind w:left="1440" w:hanging="720"/>
        <w:rPr>
          <w:bCs/>
          <w:sz w:val="20"/>
          <w:szCs w:val="20"/>
        </w:rPr>
      </w:pPr>
    </w:p>
    <w:p w14:paraId="64FB169D" w14:textId="77777777" w:rsidR="00E45CE3" w:rsidRDefault="00E45CE3" w:rsidP="00E45CE3">
      <w:r>
        <w:rPr>
          <w:sz w:val="20"/>
          <w:szCs w:val="20"/>
        </w:rPr>
        <w:t>05</w:t>
      </w:r>
      <w:r w:rsidRPr="00F714CE">
        <w:rPr>
          <w:sz w:val="20"/>
          <w:szCs w:val="20"/>
        </w:rPr>
        <w:t>/</w:t>
      </w:r>
      <w:r>
        <w:rPr>
          <w:sz w:val="20"/>
          <w:szCs w:val="20"/>
        </w:rPr>
        <w:t>99</w:t>
      </w:r>
      <w:r w:rsidRPr="00F714CE">
        <w:rPr>
          <w:sz w:val="20"/>
          <w:szCs w:val="20"/>
        </w:rPr>
        <w:t xml:space="preserve"> - 08/</w:t>
      </w:r>
      <w:r>
        <w:rPr>
          <w:sz w:val="20"/>
          <w:szCs w:val="20"/>
        </w:rPr>
        <w:t>03</w:t>
      </w:r>
    </w:p>
    <w:p w14:paraId="0F9F7056" w14:textId="77777777" w:rsidR="00E45CE3" w:rsidRDefault="001C78CE" w:rsidP="00E45CE3">
      <w:pPr>
        <w:rPr>
          <w:b/>
          <w:sz w:val="20"/>
          <w:szCs w:val="20"/>
        </w:rPr>
      </w:pPr>
      <w:r>
        <w:rPr>
          <w:b/>
          <w:sz w:val="20"/>
          <w:szCs w:val="20"/>
        </w:rPr>
        <w:t>Ronald McNair Pre</w:t>
      </w:r>
      <w:r w:rsidR="00E45CE3">
        <w:rPr>
          <w:b/>
          <w:sz w:val="20"/>
          <w:szCs w:val="20"/>
        </w:rPr>
        <w:t>-Doctoral Fellow</w:t>
      </w:r>
    </w:p>
    <w:p w14:paraId="72A55660" w14:textId="77777777" w:rsidR="00E45CE3" w:rsidRDefault="00E45CE3" w:rsidP="00E45CE3">
      <w:pPr>
        <w:rPr>
          <w:b/>
          <w:sz w:val="20"/>
          <w:szCs w:val="20"/>
        </w:rPr>
      </w:pPr>
      <w:r>
        <w:rPr>
          <w:b/>
          <w:sz w:val="20"/>
          <w:szCs w:val="20"/>
        </w:rPr>
        <w:t>NC A&amp;T State University</w:t>
      </w:r>
    </w:p>
    <w:p w14:paraId="4BEF977C" w14:textId="77777777" w:rsidR="00E45CE3" w:rsidRPr="00E45CE3" w:rsidRDefault="00E45CE3" w:rsidP="00E45CE3">
      <w:pPr>
        <w:rPr>
          <w:b/>
          <w:sz w:val="10"/>
          <w:szCs w:val="10"/>
        </w:rPr>
      </w:pPr>
    </w:p>
    <w:p w14:paraId="41935E91" w14:textId="77777777" w:rsidR="00E45CE3" w:rsidRPr="00D12394" w:rsidRDefault="00E45CE3" w:rsidP="00E45CE3">
      <w:pPr>
        <w:rPr>
          <w:sz w:val="20"/>
          <w:szCs w:val="20"/>
        </w:rPr>
      </w:pPr>
      <w:r>
        <w:rPr>
          <w:sz w:val="20"/>
          <w:szCs w:val="20"/>
        </w:rPr>
        <w:t>I p</w:t>
      </w:r>
      <w:r w:rsidRPr="00D12394">
        <w:rPr>
          <w:sz w:val="20"/>
          <w:szCs w:val="20"/>
        </w:rPr>
        <w:t>erformed research at the Human Flight Dynamics research Lab</w:t>
      </w:r>
      <w:r>
        <w:rPr>
          <w:sz w:val="20"/>
          <w:szCs w:val="20"/>
        </w:rPr>
        <w:t>oratory at NASA Langley during the summers of 1999 and 2000.  Working closely with Dr. Alan Pope, human cognitive workload expert, simulated flight plans were constructed which included varying amounts of anomalies for data collection and categorization of cognitive workload levels.  In addition to deriving the flight plans, I also analyzed the collected data as a basis for my dissertation research, collaborating with various individuals from NASA Langley and NC A&amp;T State University.</w:t>
      </w:r>
    </w:p>
    <w:p w14:paraId="4D9FB771" w14:textId="77777777" w:rsidR="00E45CE3" w:rsidRPr="00D12394" w:rsidRDefault="00E45CE3" w:rsidP="00487FF7">
      <w:pPr>
        <w:suppressAutoHyphens w:val="0"/>
        <w:spacing w:after="200" w:line="276" w:lineRule="auto"/>
        <w:rPr>
          <w:sz w:val="20"/>
          <w:szCs w:val="20"/>
        </w:rPr>
      </w:pPr>
      <w:r w:rsidRPr="00D12394">
        <w:rPr>
          <w:sz w:val="20"/>
          <w:szCs w:val="20"/>
        </w:rPr>
        <w:t>12/98 - 08/98</w:t>
      </w:r>
    </w:p>
    <w:p w14:paraId="29442181" w14:textId="77777777" w:rsidR="00D022F7" w:rsidRDefault="00D022F7">
      <w:pPr>
        <w:suppressAutoHyphens w:val="0"/>
        <w:spacing w:after="200" w:line="276" w:lineRule="auto"/>
        <w:rPr>
          <w:b/>
          <w:bCs/>
          <w:sz w:val="20"/>
          <w:szCs w:val="20"/>
        </w:rPr>
      </w:pPr>
      <w:r>
        <w:rPr>
          <w:b/>
          <w:bCs/>
          <w:sz w:val="20"/>
          <w:szCs w:val="20"/>
        </w:rPr>
        <w:br w:type="page"/>
      </w:r>
    </w:p>
    <w:p w14:paraId="034D50EE" w14:textId="618793F6" w:rsidR="00E45CE3" w:rsidRDefault="00E45CE3" w:rsidP="00E45CE3">
      <w:pPr>
        <w:rPr>
          <w:b/>
          <w:bCs/>
          <w:sz w:val="20"/>
          <w:szCs w:val="20"/>
        </w:rPr>
      </w:pPr>
      <w:bookmarkStart w:id="0" w:name="_GoBack"/>
      <w:bookmarkEnd w:id="0"/>
      <w:r w:rsidRPr="00680B82">
        <w:rPr>
          <w:b/>
          <w:bCs/>
          <w:sz w:val="20"/>
          <w:szCs w:val="20"/>
        </w:rPr>
        <w:lastRenderedPageBreak/>
        <w:t>Research Associate</w:t>
      </w:r>
    </w:p>
    <w:p w14:paraId="48267CFF" w14:textId="77777777" w:rsidR="00E45CE3" w:rsidRDefault="00E45CE3" w:rsidP="00E45CE3">
      <w:pPr>
        <w:rPr>
          <w:b/>
          <w:sz w:val="20"/>
          <w:szCs w:val="20"/>
        </w:rPr>
      </w:pPr>
      <w:r>
        <w:rPr>
          <w:b/>
          <w:sz w:val="20"/>
          <w:szCs w:val="20"/>
        </w:rPr>
        <w:t>NC A&amp;T State University</w:t>
      </w:r>
    </w:p>
    <w:p w14:paraId="079627DF" w14:textId="77777777" w:rsidR="00E45CE3" w:rsidRPr="00E45CE3" w:rsidRDefault="00E45CE3" w:rsidP="00E45CE3">
      <w:pPr>
        <w:rPr>
          <w:sz w:val="10"/>
          <w:szCs w:val="10"/>
        </w:rPr>
      </w:pPr>
    </w:p>
    <w:p w14:paraId="26844957" w14:textId="77777777" w:rsidR="00E45CE3" w:rsidRPr="00E45CE3" w:rsidRDefault="00E45CE3" w:rsidP="00E45CE3">
      <w:pPr>
        <w:rPr>
          <w:sz w:val="10"/>
          <w:szCs w:val="10"/>
        </w:rPr>
        <w:sectPr w:rsidR="00E45CE3" w:rsidRPr="00E45CE3" w:rsidSect="00A139CC">
          <w:type w:val="continuous"/>
          <w:pgSz w:w="12240" w:h="15840"/>
          <w:pgMar w:top="1440" w:right="1440" w:bottom="1440" w:left="1440" w:header="720" w:footer="720" w:gutter="0"/>
          <w:cols w:space="180"/>
          <w:docGrid w:linePitch="360"/>
        </w:sectPr>
      </w:pPr>
    </w:p>
    <w:p w14:paraId="3BFE5257" w14:textId="77777777" w:rsidR="00E45CE3" w:rsidRPr="00680B82" w:rsidRDefault="00E45CE3" w:rsidP="00E45CE3">
      <w:pPr>
        <w:rPr>
          <w:sz w:val="20"/>
          <w:szCs w:val="20"/>
        </w:rPr>
      </w:pPr>
      <w:r w:rsidRPr="00680B82">
        <w:rPr>
          <w:sz w:val="20"/>
          <w:szCs w:val="20"/>
        </w:rPr>
        <w:t>Under the phenomenal guidance of Dr. Celestine Ntuen, I performed research in the area of human-computer interaction (H-CI), visiting and collaborating with researchers at the Wright Patterson Air Force Base and the Air Force Research Laboratory (AFRL) located at Eglin Air Force Base.  I investigated the procedures for constructing trials and collecting electrophysiological (mainly EEG) data from air force personnel.  After collecting the data, I returned to A&amp;T and analyzed the collected data, first screening for anomalies.  Research goals included determining the optimal features of the large dataset that can represent the data while comparing the accuracy of various neural network techniques to classify the cognitive states of the subjects</w:t>
      </w:r>
      <w:r>
        <w:rPr>
          <w:sz w:val="20"/>
          <w:szCs w:val="20"/>
        </w:rPr>
        <w:t>.</w:t>
      </w:r>
    </w:p>
    <w:p w14:paraId="26A9B53D" w14:textId="77777777" w:rsidR="00E45CE3" w:rsidRDefault="00E45CE3" w:rsidP="005778A9">
      <w:pPr>
        <w:rPr>
          <w:b/>
          <w:sz w:val="20"/>
          <w:szCs w:val="20"/>
        </w:rPr>
      </w:pPr>
    </w:p>
    <w:p w14:paraId="579AB2A3" w14:textId="77777777" w:rsidR="005778A9" w:rsidRDefault="005778A9" w:rsidP="005778A9">
      <w:pPr>
        <w:rPr>
          <w:b/>
          <w:sz w:val="20"/>
          <w:szCs w:val="20"/>
        </w:rPr>
      </w:pPr>
    </w:p>
    <w:p w14:paraId="64C3EA02" w14:textId="77777777" w:rsidR="00680B82" w:rsidRPr="00E45CE3" w:rsidRDefault="00E45CE3" w:rsidP="005778A9">
      <w:pPr>
        <w:rPr>
          <w:sz w:val="20"/>
          <w:szCs w:val="20"/>
        </w:rPr>
      </w:pPr>
      <w:r>
        <w:rPr>
          <w:sz w:val="20"/>
          <w:szCs w:val="20"/>
        </w:rPr>
        <w:t>11/94 - 12/98</w:t>
      </w:r>
    </w:p>
    <w:p w14:paraId="4AF543EA" w14:textId="77777777" w:rsidR="00E45CE3" w:rsidRDefault="00E45CE3" w:rsidP="005778A9">
      <w:pPr>
        <w:rPr>
          <w:b/>
          <w:bCs/>
          <w:sz w:val="20"/>
          <w:szCs w:val="20"/>
        </w:rPr>
      </w:pPr>
      <w:r w:rsidRPr="00E45CE3">
        <w:rPr>
          <w:b/>
          <w:bCs/>
          <w:sz w:val="20"/>
          <w:szCs w:val="20"/>
        </w:rPr>
        <w:t>Research Assistant &amp; Adjunct Faculty</w:t>
      </w:r>
    </w:p>
    <w:p w14:paraId="3E3B4525" w14:textId="77777777" w:rsidR="00E45CE3" w:rsidRDefault="00E45CE3" w:rsidP="00E45CE3">
      <w:pPr>
        <w:rPr>
          <w:b/>
          <w:sz w:val="20"/>
          <w:szCs w:val="20"/>
        </w:rPr>
      </w:pPr>
      <w:r>
        <w:rPr>
          <w:b/>
          <w:sz w:val="20"/>
          <w:szCs w:val="20"/>
        </w:rPr>
        <w:t>NC A&amp;T State University</w:t>
      </w:r>
    </w:p>
    <w:p w14:paraId="02D86DD1" w14:textId="77777777" w:rsidR="00E45CE3" w:rsidRPr="00E45CE3" w:rsidRDefault="00E45CE3" w:rsidP="00E45CE3">
      <w:pPr>
        <w:rPr>
          <w:b/>
          <w:sz w:val="10"/>
          <w:szCs w:val="10"/>
        </w:rPr>
      </w:pPr>
    </w:p>
    <w:p w14:paraId="43F9A871" w14:textId="77777777" w:rsidR="00E45CE3" w:rsidRPr="00E45CE3" w:rsidRDefault="00E45CE3" w:rsidP="00E45CE3">
      <w:pPr>
        <w:rPr>
          <w:sz w:val="20"/>
          <w:szCs w:val="20"/>
        </w:rPr>
        <w:sectPr w:rsidR="00E45CE3" w:rsidRPr="00E45CE3" w:rsidSect="009D0DA4">
          <w:type w:val="continuous"/>
          <w:pgSz w:w="12240" w:h="15840"/>
          <w:pgMar w:top="1440" w:right="1440" w:bottom="1440" w:left="1440" w:header="720" w:footer="720" w:gutter="0"/>
          <w:cols w:space="180"/>
          <w:docGrid w:linePitch="360"/>
        </w:sectPr>
      </w:pPr>
      <w:r w:rsidRPr="00E45CE3">
        <w:rPr>
          <w:sz w:val="20"/>
          <w:szCs w:val="20"/>
        </w:rPr>
        <w:t xml:space="preserve">Expanded research on Wavelet-Based Signal Processing by changing from frequency-based to </w:t>
      </w:r>
      <w:r w:rsidR="00960697" w:rsidRPr="00E45CE3">
        <w:rPr>
          <w:sz w:val="20"/>
          <w:szCs w:val="20"/>
        </w:rPr>
        <w:t>a time</w:t>
      </w:r>
      <w:r w:rsidRPr="00E45CE3">
        <w:rPr>
          <w:sz w:val="20"/>
          <w:szCs w:val="20"/>
        </w:rPr>
        <w:t>-based transformation emphasis. Updated my research to include the use of MATLAB computer language and taught the MATLAB computer language to incoming</w:t>
      </w:r>
      <w:r>
        <w:rPr>
          <w:sz w:val="20"/>
          <w:szCs w:val="20"/>
        </w:rPr>
        <w:t xml:space="preserve"> students for the ECE Departmen</w:t>
      </w:r>
      <w:r w:rsidR="00AE110C">
        <w:rPr>
          <w:sz w:val="20"/>
          <w:szCs w:val="20"/>
        </w:rPr>
        <w:t>t,</w:t>
      </w:r>
    </w:p>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37"/>
        <w:gridCol w:w="8621"/>
        <w:gridCol w:w="6"/>
        <w:gridCol w:w="6"/>
        <w:gridCol w:w="12"/>
      </w:tblGrid>
      <w:tr w:rsidR="00E45CE3" w:rsidRPr="00AE110C" w14:paraId="4E173F14" w14:textId="77777777" w:rsidTr="00960697">
        <w:trPr>
          <w:jc w:val="center"/>
        </w:trPr>
        <w:tc>
          <w:tcPr>
            <w:tcW w:w="9182" w:type="dxa"/>
            <w:gridSpan w:val="5"/>
            <w:tcBorders>
              <w:top w:val="nil"/>
              <w:left w:val="nil"/>
              <w:bottom w:val="nil"/>
              <w:right w:val="nil"/>
            </w:tcBorders>
            <w:shd w:val="clear" w:color="auto" w:fill="FFFFFF"/>
            <w:vAlign w:val="center"/>
          </w:tcPr>
          <w:p w14:paraId="5BBFD5C3" w14:textId="77777777" w:rsidR="00A72CD1" w:rsidRDefault="00AE110C" w:rsidP="00872381">
            <w:pPr>
              <w:rPr>
                <w:sz w:val="22"/>
                <w:szCs w:val="22"/>
              </w:rPr>
            </w:pPr>
            <w:r>
              <w:rPr>
                <w:sz w:val="22"/>
                <w:szCs w:val="22"/>
              </w:rPr>
              <w:br w:type="page"/>
            </w:r>
          </w:p>
          <w:p w14:paraId="69787B18" w14:textId="77777777" w:rsidR="00A72CD1" w:rsidRPr="00AE110C" w:rsidRDefault="00E45CE3" w:rsidP="00872381">
            <w:pPr>
              <w:rPr>
                <w:b/>
                <w:bCs/>
                <w:sz w:val="22"/>
                <w:szCs w:val="22"/>
              </w:rPr>
            </w:pPr>
            <w:r w:rsidRPr="00AE110C">
              <w:rPr>
                <w:b/>
                <w:bCs/>
                <w:sz w:val="22"/>
                <w:szCs w:val="22"/>
              </w:rPr>
              <w:t>Academic Background</w:t>
            </w:r>
          </w:p>
        </w:tc>
      </w:tr>
      <w:tr w:rsidR="00E45CE3" w:rsidRPr="002E7E7E" w14:paraId="6BE08C44" w14:textId="77777777" w:rsidTr="00960697">
        <w:trPr>
          <w:jc w:val="center"/>
        </w:trPr>
        <w:tc>
          <w:tcPr>
            <w:tcW w:w="537" w:type="dxa"/>
            <w:tcBorders>
              <w:top w:val="nil"/>
              <w:left w:val="nil"/>
              <w:bottom w:val="nil"/>
              <w:right w:val="nil"/>
            </w:tcBorders>
            <w:shd w:val="clear" w:color="auto" w:fill="FFFFFF"/>
            <w:vAlign w:val="center"/>
          </w:tcPr>
          <w:p w14:paraId="6CDBC9AA" w14:textId="77777777" w:rsidR="00E45CE3" w:rsidRPr="002E7E7E" w:rsidRDefault="00E45CE3" w:rsidP="00872381">
            <w:pPr>
              <w:rPr>
                <w:sz w:val="12"/>
                <w:szCs w:val="12"/>
              </w:rPr>
            </w:pPr>
            <w:r w:rsidRPr="002E7E7E">
              <w:rPr>
                <w:sz w:val="12"/>
                <w:szCs w:val="12"/>
              </w:rPr>
              <w:t> </w:t>
            </w:r>
          </w:p>
        </w:tc>
        <w:tc>
          <w:tcPr>
            <w:tcW w:w="8621" w:type="dxa"/>
            <w:tcBorders>
              <w:top w:val="nil"/>
              <w:left w:val="nil"/>
              <w:bottom w:val="nil"/>
              <w:right w:val="nil"/>
            </w:tcBorders>
            <w:shd w:val="clear" w:color="auto" w:fill="FFFFFF"/>
            <w:vAlign w:val="center"/>
          </w:tcPr>
          <w:p w14:paraId="46D47213" w14:textId="77777777" w:rsidR="00E45CE3" w:rsidRPr="002E7E7E" w:rsidRDefault="00E45CE3" w:rsidP="00872381">
            <w:pPr>
              <w:rPr>
                <w:sz w:val="12"/>
                <w:szCs w:val="12"/>
              </w:rPr>
            </w:pPr>
          </w:p>
        </w:tc>
        <w:tc>
          <w:tcPr>
            <w:tcW w:w="6" w:type="dxa"/>
            <w:tcBorders>
              <w:top w:val="nil"/>
              <w:left w:val="nil"/>
              <w:bottom w:val="nil"/>
              <w:right w:val="nil"/>
            </w:tcBorders>
            <w:shd w:val="clear" w:color="auto" w:fill="FFFFFF"/>
            <w:vAlign w:val="center"/>
          </w:tcPr>
          <w:p w14:paraId="5F290B5B" w14:textId="77777777" w:rsidR="00E45CE3" w:rsidRPr="002E7E7E" w:rsidRDefault="00E45CE3" w:rsidP="00872381">
            <w:pPr>
              <w:rPr>
                <w:sz w:val="12"/>
                <w:szCs w:val="12"/>
              </w:rPr>
            </w:pPr>
          </w:p>
        </w:tc>
        <w:tc>
          <w:tcPr>
            <w:tcW w:w="6" w:type="dxa"/>
            <w:tcBorders>
              <w:top w:val="nil"/>
              <w:left w:val="nil"/>
              <w:bottom w:val="nil"/>
              <w:right w:val="nil"/>
            </w:tcBorders>
            <w:shd w:val="clear" w:color="auto" w:fill="FFFFFF"/>
            <w:vAlign w:val="center"/>
          </w:tcPr>
          <w:p w14:paraId="44A594B3" w14:textId="77777777" w:rsidR="00E45CE3" w:rsidRPr="002E7E7E" w:rsidRDefault="00E45CE3" w:rsidP="00872381">
            <w:pPr>
              <w:rPr>
                <w:sz w:val="12"/>
                <w:szCs w:val="12"/>
              </w:rPr>
            </w:pPr>
          </w:p>
        </w:tc>
        <w:tc>
          <w:tcPr>
            <w:tcW w:w="12" w:type="dxa"/>
            <w:tcBorders>
              <w:top w:val="nil"/>
              <w:left w:val="nil"/>
              <w:bottom w:val="nil"/>
              <w:right w:val="nil"/>
            </w:tcBorders>
            <w:shd w:val="clear" w:color="auto" w:fill="FFFFFF"/>
            <w:vAlign w:val="center"/>
          </w:tcPr>
          <w:p w14:paraId="1F466D6C" w14:textId="77777777" w:rsidR="00E45CE3" w:rsidRPr="002E7E7E" w:rsidRDefault="00E45CE3" w:rsidP="00872381">
            <w:pPr>
              <w:rPr>
                <w:sz w:val="12"/>
                <w:szCs w:val="12"/>
              </w:rPr>
            </w:pPr>
          </w:p>
        </w:tc>
      </w:tr>
      <w:tr w:rsidR="00E45CE3" w:rsidRPr="00AE110C" w14:paraId="2E5BB686" w14:textId="77777777" w:rsidTr="00960697">
        <w:trPr>
          <w:trHeight w:val="423"/>
          <w:jc w:val="center"/>
        </w:trPr>
        <w:tc>
          <w:tcPr>
            <w:tcW w:w="537" w:type="dxa"/>
            <w:vMerge w:val="restart"/>
            <w:tcBorders>
              <w:top w:val="nil"/>
              <w:left w:val="nil"/>
              <w:bottom w:val="nil"/>
              <w:right w:val="nil"/>
            </w:tcBorders>
            <w:shd w:val="clear" w:color="auto" w:fill="FFFFFF"/>
            <w:vAlign w:val="center"/>
          </w:tcPr>
          <w:p w14:paraId="20720A36"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51FE76AF" w14:textId="77777777" w:rsidR="00E45CE3" w:rsidRPr="00AE110C" w:rsidRDefault="00E45CE3" w:rsidP="00872381">
            <w:pPr>
              <w:ind w:firstLine="90"/>
              <w:rPr>
                <w:rStyle w:val="date1"/>
                <w:sz w:val="22"/>
                <w:szCs w:val="22"/>
              </w:rPr>
            </w:pPr>
            <w:r w:rsidRPr="00AE110C">
              <w:rPr>
                <w:b/>
                <w:bCs/>
                <w:sz w:val="22"/>
                <w:szCs w:val="22"/>
              </w:rPr>
              <w:t xml:space="preserve">Ph.D., Electrical Engineering; </w:t>
            </w:r>
            <w:r w:rsidRPr="00AE110C">
              <w:rPr>
                <w:rStyle w:val="date1"/>
                <w:sz w:val="22"/>
                <w:szCs w:val="22"/>
              </w:rPr>
              <w:t>12/03</w:t>
            </w:r>
          </w:p>
        </w:tc>
        <w:tc>
          <w:tcPr>
            <w:tcW w:w="6" w:type="dxa"/>
            <w:tcBorders>
              <w:top w:val="nil"/>
              <w:left w:val="nil"/>
              <w:bottom w:val="nil"/>
              <w:right w:val="nil"/>
            </w:tcBorders>
            <w:shd w:val="clear" w:color="auto" w:fill="FFFFFF"/>
            <w:vAlign w:val="center"/>
          </w:tcPr>
          <w:p w14:paraId="2A1BF2D7"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0D3FDEBA"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66503705" w14:textId="77777777" w:rsidR="00E45CE3" w:rsidRPr="00AE110C" w:rsidRDefault="00E45CE3" w:rsidP="00872381">
            <w:pPr>
              <w:rPr>
                <w:sz w:val="22"/>
                <w:szCs w:val="22"/>
              </w:rPr>
            </w:pPr>
          </w:p>
        </w:tc>
      </w:tr>
      <w:tr w:rsidR="00E45CE3" w:rsidRPr="00AE110C" w14:paraId="07786979" w14:textId="77777777" w:rsidTr="00960697">
        <w:trPr>
          <w:trHeight w:val="279"/>
          <w:jc w:val="center"/>
        </w:trPr>
        <w:tc>
          <w:tcPr>
            <w:tcW w:w="537" w:type="dxa"/>
            <w:vMerge/>
            <w:tcBorders>
              <w:top w:val="nil"/>
              <w:left w:val="nil"/>
              <w:bottom w:val="nil"/>
              <w:right w:val="nil"/>
            </w:tcBorders>
            <w:shd w:val="clear" w:color="auto" w:fill="FFFFFF"/>
            <w:vAlign w:val="center"/>
          </w:tcPr>
          <w:p w14:paraId="0F760840"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3E27435C" w14:textId="77777777" w:rsidR="00E45CE3" w:rsidRPr="00AE110C" w:rsidRDefault="00E45CE3" w:rsidP="00872381">
            <w:pPr>
              <w:rPr>
                <w:sz w:val="22"/>
                <w:szCs w:val="22"/>
              </w:rPr>
            </w:pPr>
            <w:r w:rsidRPr="00AE110C">
              <w:rPr>
                <w:sz w:val="22"/>
                <w:szCs w:val="22"/>
              </w:rPr>
              <w:t xml:space="preserve">      North Carolina A&amp;T State University, Greensboro, NC </w:t>
            </w:r>
          </w:p>
        </w:tc>
        <w:tc>
          <w:tcPr>
            <w:tcW w:w="6" w:type="dxa"/>
            <w:tcBorders>
              <w:top w:val="nil"/>
              <w:left w:val="nil"/>
              <w:bottom w:val="nil"/>
              <w:right w:val="nil"/>
            </w:tcBorders>
            <w:shd w:val="clear" w:color="auto" w:fill="FFFFFF"/>
            <w:vAlign w:val="center"/>
          </w:tcPr>
          <w:p w14:paraId="034FFE89" w14:textId="77777777" w:rsidR="00E45CE3" w:rsidRPr="00AE110C" w:rsidRDefault="00E45CE3" w:rsidP="00872381">
            <w:pPr>
              <w:rPr>
                <w:sz w:val="22"/>
                <w:szCs w:val="22"/>
              </w:rPr>
            </w:pPr>
            <w:r w:rsidRPr="00AE110C">
              <w:rPr>
                <w:sz w:val="22"/>
                <w:szCs w:val="22"/>
              </w:rPr>
              <w:t xml:space="preserve">  </w:t>
            </w:r>
          </w:p>
        </w:tc>
        <w:tc>
          <w:tcPr>
            <w:tcW w:w="6" w:type="dxa"/>
            <w:tcBorders>
              <w:top w:val="nil"/>
              <w:left w:val="nil"/>
              <w:bottom w:val="nil"/>
              <w:right w:val="nil"/>
            </w:tcBorders>
            <w:shd w:val="clear" w:color="auto" w:fill="FFFFFF"/>
            <w:vAlign w:val="center"/>
          </w:tcPr>
          <w:p w14:paraId="2EE486A4"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100E1641" w14:textId="77777777" w:rsidR="00E45CE3" w:rsidRPr="00AE110C" w:rsidRDefault="00E45CE3" w:rsidP="00872381">
            <w:pPr>
              <w:rPr>
                <w:sz w:val="22"/>
                <w:szCs w:val="22"/>
              </w:rPr>
            </w:pPr>
          </w:p>
        </w:tc>
      </w:tr>
      <w:tr w:rsidR="00E45CE3" w:rsidRPr="00AE110C" w14:paraId="5E01BA0F" w14:textId="77777777" w:rsidTr="00960697">
        <w:trPr>
          <w:jc w:val="center"/>
        </w:trPr>
        <w:tc>
          <w:tcPr>
            <w:tcW w:w="537" w:type="dxa"/>
            <w:vMerge/>
            <w:tcBorders>
              <w:top w:val="nil"/>
              <w:left w:val="nil"/>
              <w:bottom w:val="nil"/>
              <w:right w:val="nil"/>
            </w:tcBorders>
            <w:shd w:val="clear" w:color="auto" w:fill="FFFFFF"/>
            <w:vAlign w:val="center"/>
          </w:tcPr>
          <w:p w14:paraId="317300BA"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23EFBB22" w14:textId="77777777" w:rsidR="00E45CE3" w:rsidRPr="00AE110C" w:rsidRDefault="00E45CE3" w:rsidP="00872381">
            <w:pPr>
              <w:ind w:left="288"/>
              <w:rPr>
                <w:sz w:val="22"/>
                <w:szCs w:val="22"/>
              </w:rPr>
            </w:pPr>
            <w:r w:rsidRPr="00AE110C">
              <w:rPr>
                <w:sz w:val="22"/>
                <w:szCs w:val="22"/>
              </w:rPr>
              <w:t>Ronald McNair Fellowship Recipient</w:t>
            </w:r>
            <w:r w:rsidRPr="00AE110C">
              <w:rPr>
                <w:sz w:val="22"/>
                <w:szCs w:val="22"/>
              </w:rPr>
              <w:br/>
            </w:r>
            <w:r w:rsidRPr="00AE110C">
              <w:rPr>
                <w:sz w:val="22"/>
                <w:szCs w:val="22"/>
              </w:rPr>
              <w:br/>
              <w:t>During two consecutive summers, I performed research at NASA Langley Research Center in Hampton, VA and utilized the gathered data for my dissertation.</w:t>
            </w:r>
            <w:r w:rsidRPr="00AE110C">
              <w:rPr>
                <w:sz w:val="22"/>
                <w:szCs w:val="22"/>
              </w:rPr>
              <w:br/>
            </w:r>
            <w:r w:rsidRPr="00AE110C">
              <w:rPr>
                <w:sz w:val="22"/>
                <w:szCs w:val="22"/>
              </w:rPr>
              <w:br/>
              <w:t xml:space="preserve">Dissertation Title:  </w:t>
            </w:r>
            <w:r w:rsidRPr="00630DF6">
              <w:rPr>
                <w:sz w:val="22"/>
                <w:szCs w:val="22"/>
              </w:rPr>
              <w:t>Cognitive Workload Assessment using Individual and Coalesced Electrophysiological Signal Features</w:t>
            </w:r>
            <w:r w:rsidRPr="00AE110C">
              <w:rPr>
                <w:sz w:val="22"/>
                <w:szCs w:val="22"/>
              </w:rPr>
              <w:t xml:space="preserve"> </w:t>
            </w:r>
          </w:p>
          <w:p w14:paraId="3EEADFD8" w14:textId="77777777" w:rsidR="00E45CE3" w:rsidRPr="00AE110C" w:rsidRDefault="00487FF7" w:rsidP="00487FF7">
            <w:pPr>
              <w:spacing w:after="240"/>
              <w:rPr>
                <w:b/>
                <w:bCs/>
                <w:sz w:val="22"/>
                <w:szCs w:val="22"/>
              </w:rPr>
            </w:pPr>
            <w:r>
              <w:rPr>
                <w:b/>
                <w:bCs/>
                <w:sz w:val="22"/>
                <w:szCs w:val="22"/>
              </w:rPr>
              <w:t xml:space="preserve">      </w:t>
            </w:r>
            <w:r w:rsidR="00E45CE3" w:rsidRPr="00AE110C">
              <w:rPr>
                <w:b/>
                <w:bCs/>
                <w:sz w:val="22"/>
                <w:szCs w:val="22"/>
              </w:rPr>
              <w:t>Major Emphasis: Biomedical Signal Processing</w:t>
            </w:r>
          </w:p>
        </w:tc>
        <w:tc>
          <w:tcPr>
            <w:tcW w:w="6" w:type="dxa"/>
            <w:tcBorders>
              <w:top w:val="nil"/>
              <w:left w:val="nil"/>
              <w:bottom w:val="nil"/>
              <w:right w:val="nil"/>
            </w:tcBorders>
            <w:shd w:val="clear" w:color="auto" w:fill="FFFFFF"/>
            <w:vAlign w:val="center"/>
          </w:tcPr>
          <w:p w14:paraId="539A28CD"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5C1C1750"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3CB745E8" w14:textId="77777777" w:rsidR="00E45CE3" w:rsidRPr="00AE110C" w:rsidRDefault="00E45CE3" w:rsidP="00872381">
            <w:pPr>
              <w:rPr>
                <w:sz w:val="22"/>
                <w:szCs w:val="22"/>
              </w:rPr>
            </w:pPr>
          </w:p>
        </w:tc>
      </w:tr>
      <w:tr w:rsidR="00E45CE3" w:rsidRPr="00AE110C" w14:paraId="49DF7401" w14:textId="77777777" w:rsidTr="00960697">
        <w:trPr>
          <w:trHeight w:val="418"/>
          <w:jc w:val="center"/>
        </w:trPr>
        <w:tc>
          <w:tcPr>
            <w:tcW w:w="537" w:type="dxa"/>
            <w:vMerge w:val="restart"/>
            <w:tcBorders>
              <w:top w:val="nil"/>
              <w:left w:val="nil"/>
              <w:bottom w:val="nil"/>
              <w:right w:val="nil"/>
            </w:tcBorders>
            <w:shd w:val="clear" w:color="auto" w:fill="FFFFFF"/>
            <w:vAlign w:val="center"/>
          </w:tcPr>
          <w:p w14:paraId="034BB70E"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0ABA5341" w14:textId="77777777" w:rsidR="00E45CE3" w:rsidRPr="00AE110C" w:rsidRDefault="00E45CE3" w:rsidP="00872381">
            <w:pPr>
              <w:ind w:left="90"/>
              <w:rPr>
                <w:rStyle w:val="date1"/>
                <w:sz w:val="22"/>
                <w:szCs w:val="22"/>
              </w:rPr>
            </w:pPr>
            <w:r w:rsidRPr="00AE110C">
              <w:rPr>
                <w:b/>
                <w:bCs/>
                <w:sz w:val="22"/>
                <w:szCs w:val="22"/>
              </w:rPr>
              <w:t xml:space="preserve">Master of Science, Electrical Engineering; </w:t>
            </w:r>
            <w:r w:rsidRPr="00AE110C">
              <w:rPr>
                <w:rStyle w:val="date1"/>
                <w:sz w:val="22"/>
                <w:szCs w:val="22"/>
              </w:rPr>
              <w:t>5/94</w:t>
            </w:r>
          </w:p>
        </w:tc>
        <w:tc>
          <w:tcPr>
            <w:tcW w:w="6" w:type="dxa"/>
            <w:tcBorders>
              <w:top w:val="nil"/>
              <w:left w:val="nil"/>
              <w:bottom w:val="nil"/>
              <w:right w:val="nil"/>
            </w:tcBorders>
            <w:shd w:val="clear" w:color="auto" w:fill="FFFFFF"/>
            <w:vAlign w:val="center"/>
          </w:tcPr>
          <w:p w14:paraId="29189CD0"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3044AAE0"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555C1D5E" w14:textId="77777777" w:rsidR="00E45CE3" w:rsidRPr="00AE110C" w:rsidRDefault="00E45CE3" w:rsidP="00872381">
            <w:pPr>
              <w:rPr>
                <w:sz w:val="22"/>
                <w:szCs w:val="22"/>
              </w:rPr>
            </w:pPr>
          </w:p>
        </w:tc>
      </w:tr>
      <w:tr w:rsidR="00E45CE3" w:rsidRPr="00AE110C" w14:paraId="17B3A023" w14:textId="77777777" w:rsidTr="00960697">
        <w:trPr>
          <w:jc w:val="center"/>
        </w:trPr>
        <w:tc>
          <w:tcPr>
            <w:tcW w:w="537" w:type="dxa"/>
            <w:vMerge/>
            <w:tcBorders>
              <w:top w:val="nil"/>
              <w:left w:val="nil"/>
              <w:bottom w:val="nil"/>
              <w:right w:val="nil"/>
            </w:tcBorders>
            <w:shd w:val="clear" w:color="auto" w:fill="FFFFFF"/>
            <w:vAlign w:val="center"/>
          </w:tcPr>
          <w:p w14:paraId="1C722C39"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631742B9" w14:textId="77777777" w:rsidR="00E45CE3" w:rsidRPr="00AE110C" w:rsidRDefault="00E45CE3" w:rsidP="00872381">
            <w:pPr>
              <w:ind w:left="288"/>
              <w:rPr>
                <w:sz w:val="22"/>
                <w:szCs w:val="22"/>
              </w:rPr>
            </w:pPr>
            <w:r w:rsidRPr="00AE110C">
              <w:rPr>
                <w:sz w:val="22"/>
                <w:szCs w:val="22"/>
              </w:rPr>
              <w:t>North Carolina A&amp;T State University, Greensboro, NC</w:t>
            </w:r>
          </w:p>
        </w:tc>
        <w:tc>
          <w:tcPr>
            <w:tcW w:w="6" w:type="dxa"/>
            <w:tcBorders>
              <w:top w:val="nil"/>
              <w:left w:val="nil"/>
              <w:bottom w:val="nil"/>
              <w:right w:val="nil"/>
            </w:tcBorders>
            <w:shd w:val="clear" w:color="auto" w:fill="FFFFFF"/>
            <w:vAlign w:val="center"/>
          </w:tcPr>
          <w:p w14:paraId="0E67A002"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38721650"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0BCECDA3" w14:textId="77777777" w:rsidR="00E45CE3" w:rsidRPr="00AE110C" w:rsidRDefault="00E45CE3" w:rsidP="00872381">
            <w:pPr>
              <w:rPr>
                <w:sz w:val="22"/>
                <w:szCs w:val="22"/>
              </w:rPr>
            </w:pPr>
          </w:p>
        </w:tc>
      </w:tr>
      <w:tr w:rsidR="00E45CE3" w:rsidRPr="00AE110C" w14:paraId="6C6CD739" w14:textId="77777777" w:rsidTr="00A72CD1">
        <w:trPr>
          <w:trHeight w:val="945"/>
          <w:jc w:val="center"/>
        </w:trPr>
        <w:tc>
          <w:tcPr>
            <w:tcW w:w="537" w:type="dxa"/>
            <w:vMerge/>
            <w:tcBorders>
              <w:top w:val="nil"/>
              <w:left w:val="nil"/>
              <w:bottom w:val="nil"/>
              <w:right w:val="nil"/>
            </w:tcBorders>
            <w:shd w:val="clear" w:color="auto" w:fill="FFFFFF"/>
            <w:vAlign w:val="center"/>
          </w:tcPr>
          <w:p w14:paraId="611321D9"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36067872" w14:textId="77777777" w:rsidR="00E45CE3" w:rsidRPr="00AE110C" w:rsidRDefault="00E45CE3" w:rsidP="00872381">
            <w:pPr>
              <w:rPr>
                <w:sz w:val="22"/>
                <w:szCs w:val="22"/>
              </w:rPr>
            </w:pPr>
          </w:p>
          <w:p w14:paraId="3147757F" w14:textId="77777777" w:rsidR="00956127" w:rsidRDefault="00E45CE3" w:rsidP="00956127">
            <w:pPr>
              <w:ind w:left="288"/>
              <w:rPr>
                <w:sz w:val="22"/>
                <w:szCs w:val="22"/>
              </w:rPr>
            </w:pPr>
            <w:r w:rsidRPr="00AE110C">
              <w:rPr>
                <w:sz w:val="22"/>
                <w:szCs w:val="22"/>
              </w:rPr>
              <w:t>Thesis Title:  Wavelet-Based Image Compression</w:t>
            </w:r>
          </w:p>
          <w:p w14:paraId="1D7358F0" w14:textId="77777777" w:rsidR="00E45CE3" w:rsidRPr="00AE110C" w:rsidRDefault="00E45CE3" w:rsidP="00956127">
            <w:pPr>
              <w:ind w:left="288"/>
              <w:rPr>
                <w:b/>
                <w:bCs/>
                <w:sz w:val="22"/>
                <w:szCs w:val="22"/>
              </w:rPr>
            </w:pPr>
            <w:r w:rsidRPr="00AE110C">
              <w:rPr>
                <w:b/>
                <w:bCs/>
                <w:sz w:val="22"/>
                <w:szCs w:val="22"/>
              </w:rPr>
              <w:t>Major Emphasis: 1D and 2D Signal Processing</w:t>
            </w:r>
          </w:p>
        </w:tc>
        <w:tc>
          <w:tcPr>
            <w:tcW w:w="6" w:type="dxa"/>
            <w:tcBorders>
              <w:top w:val="nil"/>
              <w:left w:val="nil"/>
              <w:bottom w:val="nil"/>
              <w:right w:val="nil"/>
            </w:tcBorders>
            <w:shd w:val="clear" w:color="auto" w:fill="FFFFFF"/>
            <w:vAlign w:val="center"/>
          </w:tcPr>
          <w:p w14:paraId="6D27B3D2"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272A67D1"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20DD7F64" w14:textId="77777777" w:rsidR="00E45CE3" w:rsidRPr="00AE110C" w:rsidRDefault="00E45CE3" w:rsidP="00872381">
            <w:pPr>
              <w:rPr>
                <w:sz w:val="22"/>
                <w:szCs w:val="22"/>
              </w:rPr>
            </w:pPr>
          </w:p>
        </w:tc>
      </w:tr>
      <w:tr w:rsidR="00E45CE3" w:rsidRPr="00AE110C" w14:paraId="3F2A1EFF" w14:textId="77777777" w:rsidTr="00960697">
        <w:trPr>
          <w:jc w:val="center"/>
        </w:trPr>
        <w:tc>
          <w:tcPr>
            <w:tcW w:w="537" w:type="dxa"/>
            <w:vMerge/>
            <w:tcBorders>
              <w:top w:val="nil"/>
              <w:left w:val="nil"/>
              <w:bottom w:val="nil"/>
              <w:right w:val="nil"/>
            </w:tcBorders>
            <w:shd w:val="clear" w:color="auto" w:fill="FFFFFF"/>
            <w:vAlign w:val="center"/>
          </w:tcPr>
          <w:p w14:paraId="268992E1"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06D48E3E"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2361A576"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74155789"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71CC2165" w14:textId="77777777" w:rsidR="00E45CE3" w:rsidRPr="00AE110C" w:rsidRDefault="00E45CE3" w:rsidP="00872381">
            <w:pPr>
              <w:rPr>
                <w:sz w:val="22"/>
                <w:szCs w:val="22"/>
              </w:rPr>
            </w:pPr>
          </w:p>
        </w:tc>
      </w:tr>
      <w:tr w:rsidR="00E45CE3" w:rsidRPr="00AE110C" w14:paraId="224076AA" w14:textId="77777777" w:rsidTr="00960697">
        <w:trPr>
          <w:trHeight w:val="423"/>
          <w:jc w:val="center"/>
        </w:trPr>
        <w:tc>
          <w:tcPr>
            <w:tcW w:w="537" w:type="dxa"/>
            <w:vMerge w:val="restart"/>
            <w:tcBorders>
              <w:top w:val="nil"/>
              <w:left w:val="nil"/>
              <w:bottom w:val="nil"/>
              <w:right w:val="nil"/>
            </w:tcBorders>
            <w:shd w:val="clear" w:color="auto" w:fill="FFFFFF"/>
            <w:vAlign w:val="center"/>
          </w:tcPr>
          <w:p w14:paraId="4DF3E77D"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210491DC" w14:textId="77777777" w:rsidR="00E45CE3" w:rsidRPr="00AE110C" w:rsidRDefault="00E45CE3" w:rsidP="00A72CD1">
            <w:pPr>
              <w:rPr>
                <w:rStyle w:val="date1"/>
                <w:sz w:val="22"/>
                <w:szCs w:val="22"/>
              </w:rPr>
            </w:pPr>
            <w:r w:rsidRPr="00AE110C">
              <w:rPr>
                <w:b/>
                <w:bCs/>
                <w:sz w:val="22"/>
                <w:szCs w:val="22"/>
              </w:rPr>
              <w:t xml:space="preserve">Bachelor of Science, Electrical Engineering, </w:t>
            </w:r>
            <w:r w:rsidRPr="00AE110C">
              <w:rPr>
                <w:rStyle w:val="date1"/>
                <w:sz w:val="22"/>
                <w:szCs w:val="22"/>
              </w:rPr>
              <w:t>5/88</w:t>
            </w:r>
          </w:p>
        </w:tc>
        <w:tc>
          <w:tcPr>
            <w:tcW w:w="6" w:type="dxa"/>
            <w:tcBorders>
              <w:top w:val="nil"/>
              <w:left w:val="nil"/>
              <w:bottom w:val="nil"/>
              <w:right w:val="nil"/>
            </w:tcBorders>
            <w:shd w:val="clear" w:color="auto" w:fill="FFFFFF"/>
            <w:vAlign w:val="center"/>
          </w:tcPr>
          <w:p w14:paraId="475C6A88"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3F6FB36E"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3B435C80" w14:textId="77777777" w:rsidR="00E45CE3" w:rsidRPr="00AE110C" w:rsidRDefault="00E45CE3" w:rsidP="00872381">
            <w:pPr>
              <w:rPr>
                <w:sz w:val="22"/>
                <w:szCs w:val="22"/>
              </w:rPr>
            </w:pPr>
          </w:p>
        </w:tc>
      </w:tr>
      <w:tr w:rsidR="00E45CE3" w:rsidRPr="00AE110C" w14:paraId="3E868229" w14:textId="77777777" w:rsidTr="00960697">
        <w:trPr>
          <w:trHeight w:val="927"/>
          <w:jc w:val="center"/>
        </w:trPr>
        <w:tc>
          <w:tcPr>
            <w:tcW w:w="537" w:type="dxa"/>
            <w:vMerge/>
            <w:tcBorders>
              <w:top w:val="nil"/>
              <w:left w:val="nil"/>
              <w:bottom w:val="nil"/>
              <w:right w:val="nil"/>
            </w:tcBorders>
            <w:shd w:val="clear" w:color="auto" w:fill="FFFFFF"/>
            <w:vAlign w:val="center"/>
          </w:tcPr>
          <w:p w14:paraId="1E151B45"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2AC3F2CB" w14:textId="77777777" w:rsidR="002E7E7E" w:rsidRDefault="00E45CE3" w:rsidP="002E7E7E">
            <w:pPr>
              <w:ind w:left="288"/>
              <w:rPr>
                <w:sz w:val="22"/>
                <w:szCs w:val="22"/>
              </w:rPr>
            </w:pPr>
            <w:r w:rsidRPr="00AE110C">
              <w:rPr>
                <w:sz w:val="22"/>
                <w:szCs w:val="22"/>
              </w:rPr>
              <w:t>North Carolina A&amp;T State University, Greensboro, NC</w:t>
            </w:r>
          </w:p>
          <w:p w14:paraId="3A462F96" w14:textId="77777777" w:rsidR="00E45CE3" w:rsidRPr="002E7E7E" w:rsidRDefault="00E45CE3" w:rsidP="002E7E7E">
            <w:pPr>
              <w:spacing w:after="240"/>
              <w:ind w:left="288"/>
              <w:rPr>
                <w:sz w:val="22"/>
                <w:szCs w:val="22"/>
              </w:rPr>
            </w:pPr>
            <w:r w:rsidRPr="00AE110C">
              <w:rPr>
                <w:b/>
                <w:bCs/>
                <w:sz w:val="22"/>
                <w:szCs w:val="22"/>
              </w:rPr>
              <w:t>Major Emphasis: Signals and Analysis</w:t>
            </w:r>
          </w:p>
        </w:tc>
        <w:tc>
          <w:tcPr>
            <w:tcW w:w="6" w:type="dxa"/>
            <w:tcBorders>
              <w:top w:val="nil"/>
              <w:left w:val="nil"/>
              <w:bottom w:val="nil"/>
              <w:right w:val="nil"/>
            </w:tcBorders>
            <w:shd w:val="clear" w:color="auto" w:fill="FFFFFF"/>
            <w:vAlign w:val="center"/>
          </w:tcPr>
          <w:p w14:paraId="319C5F2A"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56FBA7A5"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0F5B5988" w14:textId="77777777" w:rsidR="00E45CE3" w:rsidRPr="00AE110C" w:rsidRDefault="00E45CE3" w:rsidP="00872381">
            <w:pPr>
              <w:rPr>
                <w:sz w:val="22"/>
                <w:szCs w:val="22"/>
              </w:rPr>
            </w:pPr>
          </w:p>
        </w:tc>
      </w:tr>
      <w:tr w:rsidR="00E45CE3" w:rsidRPr="00AE110C" w14:paraId="5DA8315C" w14:textId="77777777" w:rsidTr="00960697">
        <w:trPr>
          <w:trHeight w:val="418"/>
          <w:jc w:val="center"/>
        </w:trPr>
        <w:tc>
          <w:tcPr>
            <w:tcW w:w="537" w:type="dxa"/>
            <w:vMerge/>
            <w:tcBorders>
              <w:top w:val="nil"/>
              <w:left w:val="nil"/>
              <w:bottom w:val="nil"/>
              <w:right w:val="nil"/>
            </w:tcBorders>
            <w:shd w:val="clear" w:color="auto" w:fill="FFFFFF"/>
            <w:vAlign w:val="center"/>
          </w:tcPr>
          <w:p w14:paraId="493C2ADF"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24458DE5" w14:textId="77777777" w:rsidR="00E45CE3" w:rsidRPr="00AE110C" w:rsidRDefault="00956127" w:rsidP="00872381">
            <w:pPr>
              <w:rPr>
                <w:rStyle w:val="date1"/>
                <w:sz w:val="22"/>
                <w:szCs w:val="22"/>
              </w:rPr>
            </w:pPr>
            <w:r>
              <w:rPr>
                <w:b/>
                <w:bCs/>
                <w:sz w:val="22"/>
                <w:szCs w:val="22"/>
              </w:rPr>
              <w:t xml:space="preserve"> </w:t>
            </w:r>
            <w:r w:rsidR="00E45CE3" w:rsidRPr="00AE110C">
              <w:rPr>
                <w:b/>
                <w:bCs/>
                <w:sz w:val="22"/>
                <w:szCs w:val="22"/>
              </w:rPr>
              <w:t xml:space="preserve">Associate, Pre-Engineering, </w:t>
            </w:r>
            <w:r w:rsidR="00E45CE3" w:rsidRPr="00AE110C">
              <w:rPr>
                <w:rStyle w:val="date1"/>
                <w:sz w:val="22"/>
                <w:szCs w:val="22"/>
              </w:rPr>
              <w:t>5/84</w:t>
            </w:r>
          </w:p>
        </w:tc>
        <w:tc>
          <w:tcPr>
            <w:tcW w:w="6" w:type="dxa"/>
            <w:tcBorders>
              <w:top w:val="nil"/>
              <w:left w:val="nil"/>
              <w:bottom w:val="nil"/>
              <w:right w:val="nil"/>
            </w:tcBorders>
            <w:shd w:val="clear" w:color="auto" w:fill="FFFFFF"/>
            <w:vAlign w:val="center"/>
          </w:tcPr>
          <w:p w14:paraId="1B615EB7"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017B41C4" w14:textId="77777777" w:rsidR="00E45CE3" w:rsidRPr="00AE110C" w:rsidRDefault="00E45CE3" w:rsidP="00872381">
            <w:pPr>
              <w:rPr>
                <w:sz w:val="22"/>
                <w:szCs w:val="22"/>
              </w:rPr>
            </w:pPr>
          </w:p>
        </w:tc>
        <w:tc>
          <w:tcPr>
            <w:tcW w:w="12" w:type="dxa"/>
            <w:tcBorders>
              <w:top w:val="nil"/>
              <w:left w:val="nil"/>
              <w:bottom w:val="nil"/>
              <w:right w:val="nil"/>
            </w:tcBorders>
            <w:shd w:val="clear" w:color="auto" w:fill="FFFFFF"/>
            <w:vAlign w:val="center"/>
          </w:tcPr>
          <w:p w14:paraId="7096A0EA" w14:textId="77777777" w:rsidR="00E45CE3" w:rsidRPr="00AE110C" w:rsidRDefault="00E45CE3" w:rsidP="00872381">
            <w:pPr>
              <w:rPr>
                <w:sz w:val="22"/>
                <w:szCs w:val="22"/>
              </w:rPr>
            </w:pPr>
          </w:p>
        </w:tc>
      </w:tr>
      <w:tr w:rsidR="00E45CE3" w:rsidRPr="00AE110C" w14:paraId="43E13BB0" w14:textId="77777777" w:rsidTr="002E7E7E">
        <w:trPr>
          <w:trHeight w:val="756"/>
          <w:jc w:val="center"/>
        </w:trPr>
        <w:tc>
          <w:tcPr>
            <w:tcW w:w="537" w:type="dxa"/>
            <w:tcBorders>
              <w:top w:val="nil"/>
              <w:left w:val="nil"/>
              <w:bottom w:val="nil"/>
              <w:right w:val="nil"/>
            </w:tcBorders>
            <w:shd w:val="clear" w:color="auto" w:fill="FFFFFF"/>
            <w:vAlign w:val="center"/>
          </w:tcPr>
          <w:p w14:paraId="187A81A6" w14:textId="77777777" w:rsidR="00E45CE3" w:rsidRPr="00AE110C" w:rsidRDefault="00E45CE3" w:rsidP="00872381">
            <w:pPr>
              <w:rPr>
                <w:sz w:val="22"/>
                <w:szCs w:val="22"/>
              </w:rPr>
            </w:pPr>
          </w:p>
        </w:tc>
        <w:tc>
          <w:tcPr>
            <w:tcW w:w="8621" w:type="dxa"/>
            <w:tcBorders>
              <w:top w:val="nil"/>
              <w:left w:val="nil"/>
              <w:bottom w:val="nil"/>
              <w:right w:val="nil"/>
            </w:tcBorders>
            <w:shd w:val="clear" w:color="auto" w:fill="FFFFFF"/>
            <w:vAlign w:val="center"/>
          </w:tcPr>
          <w:p w14:paraId="2ECC6E02" w14:textId="77777777" w:rsidR="00E45CE3" w:rsidRPr="00AE110C" w:rsidRDefault="00E45CE3" w:rsidP="00872381">
            <w:pPr>
              <w:ind w:left="90"/>
              <w:rPr>
                <w:sz w:val="22"/>
                <w:szCs w:val="22"/>
              </w:rPr>
            </w:pPr>
            <w:r w:rsidRPr="00AE110C">
              <w:rPr>
                <w:sz w:val="22"/>
                <w:szCs w:val="22"/>
              </w:rPr>
              <w:t xml:space="preserve">    Sandhills Community College, Pinehurst, NC</w:t>
            </w:r>
          </w:p>
          <w:p w14:paraId="73A51F1C" w14:textId="77777777" w:rsidR="00394BB8" w:rsidRDefault="00E45CE3" w:rsidP="00872381">
            <w:pPr>
              <w:ind w:left="90"/>
              <w:rPr>
                <w:sz w:val="22"/>
                <w:szCs w:val="22"/>
              </w:rPr>
            </w:pPr>
            <w:r w:rsidRPr="00AE110C">
              <w:rPr>
                <w:sz w:val="22"/>
                <w:szCs w:val="22"/>
              </w:rPr>
              <w:t xml:space="preserve">    GPA: 3.55/4.00</w:t>
            </w:r>
            <w:r w:rsidR="00394BB8" w:rsidRPr="00AE110C">
              <w:rPr>
                <w:sz w:val="22"/>
                <w:szCs w:val="22"/>
              </w:rPr>
              <w:t xml:space="preserve"> </w:t>
            </w:r>
          </w:p>
          <w:p w14:paraId="20A773F4" w14:textId="77777777" w:rsidR="00E45CE3" w:rsidRPr="00AE110C" w:rsidRDefault="00394BB8" w:rsidP="00872381">
            <w:pPr>
              <w:ind w:left="90"/>
              <w:rPr>
                <w:sz w:val="22"/>
                <w:szCs w:val="22"/>
              </w:rPr>
            </w:pPr>
            <w:r>
              <w:rPr>
                <w:sz w:val="22"/>
                <w:szCs w:val="22"/>
              </w:rPr>
              <w:t xml:space="preserve">    </w:t>
            </w:r>
            <w:r w:rsidRPr="00AE110C">
              <w:rPr>
                <w:sz w:val="22"/>
                <w:szCs w:val="22"/>
              </w:rPr>
              <w:t>Who's Who Among Junior College Students—1983</w:t>
            </w:r>
          </w:p>
          <w:p w14:paraId="53181801" w14:textId="77777777" w:rsidR="00E45CE3" w:rsidRDefault="002E7E7E" w:rsidP="00872381">
            <w:pPr>
              <w:ind w:left="90"/>
              <w:rPr>
                <w:sz w:val="22"/>
                <w:szCs w:val="22"/>
              </w:rPr>
            </w:pPr>
            <w:r>
              <w:rPr>
                <w:sz w:val="22"/>
                <w:szCs w:val="22"/>
              </w:rPr>
              <w:t xml:space="preserve">    </w:t>
            </w:r>
            <w:r w:rsidRPr="00AE110C">
              <w:rPr>
                <w:sz w:val="22"/>
                <w:szCs w:val="22"/>
              </w:rPr>
              <w:t>Morland Foundation Scholarship--1983 </w:t>
            </w:r>
          </w:p>
          <w:p w14:paraId="5E5DB953" w14:textId="77777777" w:rsidR="00956127" w:rsidRPr="00AE110C" w:rsidRDefault="00956127" w:rsidP="00872381">
            <w:pPr>
              <w:ind w:left="90"/>
              <w:rPr>
                <w:b/>
                <w:bCs/>
                <w:sz w:val="22"/>
                <w:szCs w:val="22"/>
              </w:rPr>
            </w:pPr>
          </w:p>
        </w:tc>
        <w:tc>
          <w:tcPr>
            <w:tcW w:w="6" w:type="dxa"/>
            <w:tcBorders>
              <w:top w:val="nil"/>
              <w:left w:val="nil"/>
              <w:bottom w:val="nil"/>
              <w:right w:val="nil"/>
            </w:tcBorders>
            <w:shd w:val="clear" w:color="auto" w:fill="FFFFFF"/>
            <w:vAlign w:val="center"/>
          </w:tcPr>
          <w:p w14:paraId="4C9B929F" w14:textId="77777777" w:rsidR="00E45CE3" w:rsidRPr="00AE110C" w:rsidRDefault="00E45CE3" w:rsidP="00872381">
            <w:pPr>
              <w:rPr>
                <w:sz w:val="22"/>
                <w:szCs w:val="22"/>
              </w:rPr>
            </w:pPr>
          </w:p>
        </w:tc>
        <w:tc>
          <w:tcPr>
            <w:tcW w:w="6" w:type="dxa"/>
            <w:tcBorders>
              <w:top w:val="nil"/>
              <w:left w:val="nil"/>
              <w:bottom w:val="nil"/>
              <w:right w:val="nil"/>
            </w:tcBorders>
            <w:shd w:val="clear" w:color="auto" w:fill="FFFFFF"/>
            <w:vAlign w:val="center"/>
          </w:tcPr>
          <w:p w14:paraId="0754C611" w14:textId="77777777" w:rsidR="00E45CE3" w:rsidRPr="00AE110C" w:rsidRDefault="00E45CE3" w:rsidP="00872381">
            <w:pPr>
              <w:rPr>
                <w:sz w:val="22"/>
                <w:szCs w:val="22"/>
              </w:rPr>
            </w:pPr>
            <w:r w:rsidRPr="00AE110C">
              <w:rPr>
                <w:sz w:val="22"/>
                <w:szCs w:val="22"/>
              </w:rPr>
              <w:t xml:space="preserve"> </w:t>
            </w:r>
          </w:p>
        </w:tc>
        <w:tc>
          <w:tcPr>
            <w:tcW w:w="12" w:type="dxa"/>
            <w:tcBorders>
              <w:top w:val="nil"/>
              <w:left w:val="nil"/>
              <w:bottom w:val="nil"/>
              <w:right w:val="nil"/>
            </w:tcBorders>
            <w:shd w:val="clear" w:color="auto" w:fill="FFFFFF"/>
            <w:vAlign w:val="center"/>
          </w:tcPr>
          <w:p w14:paraId="5A3F27A8" w14:textId="77777777" w:rsidR="00E45CE3" w:rsidRPr="00AE110C" w:rsidRDefault="00E45CE3" w:rsidP="00872381">
            <w:pPr>
              <w:rPr>
                <w:sz w:val="22"/>
                <w:szCs w:val="22"/>
              </w:rPr>
            </w:pPr>
          </w:p>
        </w:tc>
      </w:tr>
    </w:tbl>
    <w:p w14:paraId="32BB98BE" w14:textId="77777777" w:rsidR="00AE110C" w:rsidRPr="00AE110C" w:rsidRDefault="00AE110C" w:rsidP="00E45CE3">
      <w:pPr>
        <w:rPr>
          <w:vanish/>
          <w:sz w:val="22"/>
          <w:szCs w:val="22"/>
        </w:rPr>
        <w:sectPr w:rsidR="00AE110C" w:rsidRPr="00AE110C" w:rsidSect="00AE110C">
          <w:type w:val="continuous"/>
          <w:pgSz w:w="12240" w:h="15840"/>
          <w:pgMar w:top="1080" w:right="1440" w:bottom="1440" w:left="1440" w:header="720" w:footer="720" w:gutter="0"/>
          <w:cols w:space="180"/>
          <w:docGrid w:linePitch="360"/>
        </w:sectPr>
      </w:pPr>
    </w:p>
    <w:p w14:paraId="61DF87A4" w14:textId="77777777" w:rsidR="00E45CE3" w:rsidRPr="00AE110C" w:rsidRDefault="00E45CE3" w:rsidP="00E45CE3">
      <w:pPr>
        <w:rPr>
          <w:vanish/>
          <w:sz w:val="22"/>
          <w:szCs w:val="22"/>
        </w:rPr>
      </w:pPr>
    </w:p>
    <w:tbl>
      <w:tblPr>
        <w:tblW w:w="0" w:type="auto"/>
        <w:jc w:val="center"/>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540"/>
        <w:gridCol w:w="8505"/>
        <w:gridCol w:w="44"/>
        <w:gridCol w:w="44"/>
        <w:gridCol w:w="47"/>
      </w:tblGrid>
      <w:tr w:rsidR="00E45CE3" w:rsidRPr="00AE110C" w14:paraId="1DECF419" w14:textId="77777777" w:rsidTr="00872381">
        <w:trPr>
          <w:jc w:val="center"/>
        </w:trPr>
        <w:tc>
          <w:tcPr>
            <w:tcW w:w="9180" w:type="dxa"/>
            <w:gridSpan w:val="5"/>
            <w:tcBorders>
              <w:top w:val="nil"/>
              <w:left w:val="nil"/>
              <w:bottom w:val="nil"/>
              <w:right w:val="nil"/>
            </w:tcBorders>
            <w:shd w:val="clear" w:color="auto" w:fill="FFFFFF"/>
            <w:vAlign w:val="center"/>
          </w:tcPr>
          <w:p w14:paraId="57637784" w14:textId="77777777" w:rsidR="00E45CE3" w:rsidRPr="00AE110C" w:rsidRDefault="00E45CE3" w:rsidP="00872381">
            <w:pPr>
              <w:rPr>
                <w:b/>
                <w:bCs/>
                <w:sz w:val="22"/>
                <w:szCs w:val="22"/>
              </w:rPr>
            </w:pPr>
            <w:r w:rsidRPr="00AE110C">
              <w:rPr>
                <w:b/>
                <w:bCs/>
                <w:sz w:val="22"/>
                <w:szCs w:val="22"/>
              </w:rPr>
              <w:t>References</w:t>
            </w:r>
          </w:p>
        </w:tc>
      </w:tr>
      <w:tr w:rsidR="00E45CE3" w:rsidRPr="00AE110C" w14:paraId="566B1297" w14:textId="77777777" w:rsidTr="00BA430D">
        <w:trPr>
          <w:trHeight w:val="779"/>
          <w:jc w:val="center"/>
        </w:trPr>
        <w:tc>
          <w:tcPr>
            <w:tcW w:w="540" w:type="dxa"/>
            <w:vMerge w:val="restart"/>
            <w:tcBorders>
              <w:top w:val="nil"/>
              <w:left w:val="nil"/>
              <w:bottom w:val="nil"/>
              <w:right w:val="nil"/>
            </w:tcBorders>
            <w:shd w:val="clear" w:color="auto" w:fill="FFFFFF"/>
            <w:vAlign w:val="center"/>
          </w:tcPr>
          <w:p w14:paraId="265D2133" w14:textId="77777777" w:rsidR="00E45CE3" w:rsidRPr="00AE110C" w:rsidRDefault="00E45CE3" w:rsidP="00872381">
            <w:pPr>
              <w:rPr>
                <w:sz w:val="22"/>
                <w:szCs w:val="22"/>
              </w:rPr>
            </w:pPr>
            <w:r w:rsidRPr="00AE110C">
              <w:rPr>
                <w:sz w:val="22"/>
                <w:szCs w:val="22"/>
              </w:rPr>
              <w:lastRenderedPageBreak/>
              <w:t> </w:t>
            </w:r>
          </w:p>
          <w:p w14:paraId="5DCF6B41" w14:textId="77777777" w:rsidR="00E45CE3" w:rsidRPr="00AE110C" w:rsidRDefault="00E45CE3" w:rsidP="00872381">
            <w:pPr>
              <w:rPr>
                <w:sz w:val="22"/>
                <w:szCs w:val="22"/>
              </w:rPr>
            </w:pPr>
            <w:r w:rsidRPr="00AE110C">
              <w:rPr>
                <w:sz w:val="22"/>
                <w:szCs w:val="22"/>
              </w:rPr>
              <w:t xml:space="preserve">  </w:t>
            </w:r>
          </w:p>
        </w:tc>
        <w:tc>
          <w:tcPr>
            <w:tcW w:w="8505" w:type="dxa"/>
            <w:tcBorders>
              <w:top w:val="nil"/>
              <w:left w:val="nil"/>
              <w:bottom w:val="nil"/>
              <w:right w:val="nil"/>
            </w:tcBorders>
            <w:shd w:val="clear" w:color="auto" w:fill="FFFFFF"/>
            <w:vAlign w:val="center"/>
          </w:tcPr>
          <w:p w14:paraId="7952929F" w14:textId="77777777" w:rsidR="00E45CE3" w:rsidRPr="00AE110C" w:rsidRDefault="00E45CE3" w:rsidP="00872381">
            <w:pPr>
              <w:ind w:left="90"/>
              <w:rPr>
                <w:iCs/>
                <w:spacing w:val="-4"/>
                <w:sz w:val="22"/>
                <w:szCs w:val="22"/>
              </w:rPr>
            </w:pPr>
          </w:p>
          <w:p w14:paraId="6FCFE12F" w14:textId="77777777" w:rsidR="00E45CE3" w:rsidRDefault="00E45CE3" w:rsidP="00872381">
            <w:pPr>
              <w:rPr>
                <w:rStyle w:val="InternetLink"/>
                <w:sz w:val="22"/>
                <w:szCs w:val="22"/>
              </w:rPr>
            </w:pPr>
            <w:r w:rsidRPr="00AE110C">
              <w:rPr>
                <w:iCs/>
                <w:spacing w:val="-4"/>
                <w:sz w:val="22"/>
                <w:szCs w:val="22"/>
              </w:rPr>
              <w:t xml:space="preserve">Dr. Paul Stanfield, Professor, </w:t>
            </w:r>
            <w:r w:rsidRPr="00AE110C">
              <w:rPr>
                <w:sz w:val="22"/>
                <w:szCs w:val="22"/>
              </w:rPr>
              <w:t xml:space="preserve">Dept. of Industrial and Systems  Engineering, </w:t>
            </w:r>
            <w:r w:rsidRPr="00AE110C">
              <w:rPr>
                <w:iCs/>
                <w:spacing w:val="-4"/>
                <w:sz w:val="22"/>
                <w:szCs w:val="22"/>
              </w:rPr>
              <w:t xml:space="preserve">402 McNair Hall, </w:t>
            </w:r>
            <w:r w:rsidRPr="00AE110C">
              <w:rPr>
                <w:sz w:val="22"/>
                <w:szCs w:val="22"/>
              </w:rPr>
              <w:t xml:space="preserve">1601 E. Market Street, Greensboro, NC  27411  (336) 285 </w:t>
            </w:r>
            <w:r w:rsidR="00487FF7">
              <w:rPr>
                <w:sz w:val="22"/>
                <w:szCs w:val="22"/>
              </w:rPr>
              <w:t>-</w:t>
            </w:r>
            <w:r w:rsidRPr="00AE110C">
              <w:rPr>
                <w:sz w:val="22"/>
                <w:szCs w:val="22"/>
              </w:rPr>
              <w:t xml:space="preserve"> 3735, </w:t>
            </w:r>
            <w:hyperlink r:id="rId9">
              <w:r w:rsidRPr="00AE110C">
                <w:rPr>
                  <w:rStyle w:val="InternetLink"/>
                  <w:sz w:val="22"/>
                  <w:szCs w:val="22"/>
                </w:rPr>
                <w:t>stanfiel@ncat.edu</w:t>
              </w:r>
            </w:hyperlink>
          </w:p>
          <w:p w14:paraId="14FEB8FE" w14:textId="77777777" w:rsidR="00570FFE" w:rsidRPr="00AE110C" w:rsidRDefault="00570FFE" w:rsidP="00BA430D">
            <w:pPr>
              <w:rPr>
                <w:rStyle w:val="InternetLink"/>
                <w:sz w:val="22"/>
                <w:szCs w:val="22"/>
              </w:rPr>
            </w:pPr>
          </w:p>
        </w:tc>
        <w:tc>
          <w:tcPr>
            <w:tcW w:w="44" w:type="dxa"/>
            <w:vMerge w:val="restart"/>
            <w:tcBorders>
              <w:top w:val="nil"/>
              <w:left w:val="nil"/>
              <w:bottom w:val="nil"/>
              <w:right w:val="nil"/>
            </w:tcBorders>
            <w:shd w:val="clear" w:color="auto" w:fill="FFFFFF"/>
            <w:vAlign w:val="center"/>
          </w:tcPr>
          <w:p w14:paraId="0B0BB7ED" w14:textId="77777777" w:rsidR="00E45CE3" w:rsidRPr="00AE110C" w:rsidRDefault="00E45CE3" w:rsidP="00872381">
            <w:pPr>
              <w:rPr>
                <w:sz w:val="22"/>
                <w:szCs w:val="22"/>
              </w:rPr>
            </w:pPr>
          </w:p>
        </w:tc>
        <w:tc>
          <w:tcPr>
            <w:tcW w:w="44" w:type="dxa"/>
            <w:vMerge w:val="restart"/>
            <w:tcBorders>
              <w:top w:val="nil"/>
              <w:left w:val="nil"/>
              <w:bottom w:val="nil"/>
              <w:right w:val="nil"/>
            </w:tcBorders>
            <w:shd w:val="clear" w:color="auto" w:fill="FFFFFF"/>
            <w:vAlign w:val="center"/>
          </w:tcPr>
          <w:p w14:paraId="5B9BB5CB" w14:textId="77777777" w:rsidR="00E45CE3" w:rsidRPr="00AE110C" w:rsidRDefault="00E45CE3" w:rsidP="00872381">
            <w:pPr>
              <w:rPr>
                <w:sz w:val="22"/>
                <w:szCs w:val="22"/>
              </w:rPr>
            </w:pPr>
          </w:p>
        </w:tc>
        <w:tc>
          <w:tcPr>
            <w:tcW w:w="47" w:type="dxa"/>
            <w:vMerge w:val="restart"/>
            <w:tcBorders>
              <w:top w:val="nil"/>
              <w:left w:val="nil"/>
              <w:bottom w:val="nil"/>
              <w:right w:val="nil"/>
            </w:tcBorders>
            <w:shd w:val="clear" w:color="auto" w:fill="FFFFFF"/>
            <w:vAlign w:val="center"/>
          </w:tcPr>
          <w:p w14:paraId="7F9A1D82" w14:textId="77777777" w:rsidR="00E45CE3" w:rsidRPr="00AE110C" w:rsidRDefault="00E45CE3" w:rsidP="00872381">
            <w:pPr>
              <w:rPr>
                <w:sz w:val="22"/>
                <w:szCs w:val="22"/>
              </w:rPr>
            </w:pPr>
          </w:p>
        </w:tc>
      </w:tr>
      <w:tr w:rsidR="00E45CE3" w:rsidRPr="00AE110C" w14:paraId="6580C43D" w14:textId="77777777" w:rsidTr="00BA430D">
        <w:trPr>
          <w:trHeight w:val="548"/>
          <w:jc w:val="center"/>
        </w:trPr>
        <w:tc>
          <w:tcPr>
            <w:tcW w:w="540" w:type="dxa"/>
            <w:vMerge/>
            <w:tcBorders>
              <w:top w:val="nil"/>
              <w:left w:val="nil"/>
              <w:bottom w:val="nil"/>
              <w:right w:val="nil"/>
            </w:tcBorders>
            <w:shd w:val="clear" w:color="auto" w:fill="FFFFFF"/>
            <w:vAlign w:val="center"/>
          </w:tcPr>
          <w:p w14:paraId="64B50930" w14:textId="77777777" w:rsidR="00E45CE3" w:rsidRPr="00AE110C" w:rsidRDefault="00E45CE3" w:rsidP="00872381">
            <w:pPr>
              <w:rPr>
                <w:sz w:val="22"/>
                <w:szCs w:val="22"/>
              </w:rPr>
            </w:pPr>
          </w:p>
        </w:tc>
        <w:tc>
          <w:tcPr>
            <w:tcW w:w="8505" w:type="dxa"/>
            <w:tcBorders>
              <w:top w:val="nil"/>
              <w:left w:val="nil"/>
              <w:bottom w:val="nil"/>
              <w:right w:val="nil"/>
            </w:tcBorders>
            <w:shd w:val="clear" w:color="auto" w:fill="FFFFFF"/>
            <w:vAlign w:val="center"/>
          </w:tcPr>
          <w:p w14:paraId="102E6A94" w14:textId="77777777" w:rsidR="00E45CE3" w:rsidRDefault="00570FFE" w:rsidP="00570FFE">
            <w:pPr>
              <w:rPr>
                <w:iCs/>
                <w:spacing w:val="-4"/>
                <w:sz w:val="22"/>
                <w:szCs w:val="22"/>
              </w:rPr>
            </w:pPr>
            <w:r>
              <w:rPr>
                <w:iCs/>
                <w:spacing w:val="-4"/>
                <w:sz w:val="22"/>
                <w:szCs w:val="22"/>
              </w:rPr>
              <w:t>Bishop B. Jamal Broadnax</w:t>
            </w:r>
            <w:r w:rsidR="00E45CE3" w:rsidRPr="00AE110C">
              <w:rPr>
                <w:iCs/>
                <w:spacing w:val="-4"/>
                <w:sz w:val="22"/>
                <w:szCs w:val="22"/>
              </w:rPr>
              <w:t xml:space="preserve">, </w:t>
            </w:r>
            <w:r>
              <w:rPr>
                <w:iCs/>
                <w:spacing w:val="-4"/>
                <w:sz w:val="22"/>
                <w:szCs w:val="22"/>
              </w:rPr>
              <w:t>Pastor</w:t>
            </w:r>
            <w:r w:rsidR="00E45CE3" w:rsidRPr="00AE110C">
              <w:rPr>
                <w:iCs/>
                <w:spacing w:val="-4"/>
                <w:sz w:val="22"/>
                <w:szCs w:val="22"/>
              </w:rPr>
              <w:t xml:space="preserve">, </w:t>
            </w:r>
            <w:r>
              <w:rPr>
                <w:iCs/>
                <w:spacing w:val="-4"/>
                <w:sz w:val="22"/>
                <w:szCs w:val="22"/>
              </w:rPr>
              <w:t xml:space="preserve">Greater Destiny </w:t>
            </w:r>
            <w:r w:rsidR="000753BC">
              <w:rPr>
                <w:iCs/>
                <w:spacing w:val="-4"/>
                <w:sz w:val="22"/>
                <w:szCs w:val="22"/>
              </w:rPr>
              <w:t>Church</w:t>
            </w:r>
            <w:r w:rsidR="00E45CE3" w:rsidRPr="00AE110C">
              <w:rPr>
                <w:iCs/>
                <w:spacing w:val="-4"/>
                <w:sz w:val="22"/>
                <w:szCs w:val="22"/>
              </w:rPr>
              <w:t xml:space="preserve">, </w:t>
            </w:r>
            <w:r w:rsidRPr="00570FFE">
              <w:rPr>
                <w:iCs/>
                <w:spacing w:val="-4"/>
                <w:sz w:val="22"/>
                <w:szCs w:val="22"/>
              </w:rPr>
              <w:t>1171 US 29 Bus</w:t>
            </w:r>
            <w:r w:rsidR="000753BC">
              <w:rPr>
                <w:iCs/>
                <w:spacing w:val="-4"/>
                <w:sz w:val="22"/>
                <w:szCs w:val="22"/>
              </w:rPr>
              <w:t>iness, Reidsville, NC</w:t>
            </w:r>
            <w:r w:rsidRPr="00570FFE">
              <w:rPr>
                <w:iCs/>
                <w:spacing w:val="-4"/>
                <w:sz w:val="22"/>
                <w:szCs w:val="22"/>
              </w:rPr>
              <w:t xml:space="preserve"> 27320</w:t>
            </w:r>
            <w:r>
              <w:rPr>
                <w:iCs/>
                <w:spacing w:val="-4"/>
                <w:sz w:val="22"/>
                <w:szCs w:val="22"/>
              </w:rPr>
              <w:t xml:space="preserve">, </w:t>
            </w:r>
            <w:r w:rsidR="00E45CE3" w:rsidRPr="00AE110C">
              <w:rPr>
                <w:iCs/>
                <w:spacing w:val="-4"/>
                <w:sz w:val="22"/>
                <w:szCs w:val="22"/>
              </w:rPr>
              <w:t xml:space="preserve">(336) </w:t>
            </w:r>
            <w:r>
              <w:rPr>
                <w:iCs/>
                <w:spacing w:val="-4"/>
                <w:sz w:val="22"/>
                <w:szCs w:val="22"/>
              </w:rPr>
              <w:t>340</w:t>
            </w:r>
            <w:r w:rsidR="00487FF7">
              <w:rPr>
                <w:iCs/>
                <w:spacing w:val="-4"/>
                <w:sz w:val="22"/>
                <w:szCs w:val="22"/>
              </w:rPr>
              <w:t xml:space="preserve"> -</w:t>
            </w:r>
            <w:r w:rsidR="00E45CE3" w:rsidRPr="00AE110C">
              <w:rPr>
                <w:iCs/>
                <w:spacing w:val="-4"/>
                <w:sz w:val="22"/>
                <w:szCs w:val="22"/>
              </w:rPr>
              <w:t xml:space="preserve"> </w:t>
            </w:r>
            <w:r>
              <w:rPr>
                <w:iCs/>
                <w:spacing w:val="-4"/>
                <w:sz w:val="22"/>
                <w:szCs w:val="22"/>
              </w:rPr>
              <w:t xml:space="preserve">8515 </w:t>
            </w:r>
            <w:hyperlink r:id="rId10" w:history="1">
              <w:r w:rsidRPr="00280CCA">
                <w:rPr>
                  <w:rStyle w:val="Hyperlink"/>
                  <w:iCs/>
                  <w:spacing w:val="-4"/>
                  <w:sz w:val="22"/>
                  <w:szCs w:val="22"/>
                </w:rPr>
                <w:t>bjamal75@gmail.com</w:t>
              </w:r>
            </w:hyperlink>
            <w:r w:rsidR="00E45CE3" w:rsidRPr="00AE110C">
              <w:rPr>
                <w:iCs/>
                <w:spacing w:val="-4"/>
                <w:sz w:val="22"/>
                <w:szCs w:val="22"/>
              </w:rPr>
              <w:t xml:space="preserve">  </w:t>
            </w:r>
          </w:p>
          <w:p w14:paraId="5FBB7812" w14:textId="77777777" w:rsidR="00570FFE" w:rsidRDefault="00570FFE" w:rsidP="00570FFE">
            <w:pPr>
              <w:rPr>
                <w:iCs/>
                <w:spacing w:val="-4"/>
                <w:sz w:val="22"/>
                <w:szCs w:val="22"/>
              </w:rPr>
            </w:pPr>
          </w:p>
          <w:p w14:paraId="35FA2F3E" w14:textId="77777777" w:rsidR="00570FFE" w:rsidRDefault="00570FFE" w:rsidP="00570FFE">
            <w:pPr>
              <w:rPr>
                <w:iCs/>
                <w:spacing w:val="-4"/>
                <w:sz w:val="22"/>
                <w:szCs w:val="22"/>
              </w:rPr>
            </w:pPr>
            <w:r>
              <w:rPr>
                <w:iCs/>
                <w:spacing w:val="-4"/>
                <w:sz w:val="22"/>
                <w:szCs w:val="22"/>
              </w:rPr>
              <w:t xml:space="preserve">Mr. Baxter Motley, </w:t>
            </w:r>
            <w:r w:rsidR="00487FF7">
              <w:rPr>
                <w:iCs/>
                <w:spacing w:val="-4"/>
                <w:sz w:val="22"/>
                <w:szCs w:val="22"/>
              </w:rPr>
              <w:t xml:space="preserve">Computer and Technical Education (CTE) </w:t>
            </w:r>
            <w:r>
              <w:rPr>
                <w:iCs/>
                <w:spacing w:val="-4"/>
                <w:sz w:val="22"/>
                <w:szCs w:val="22"/>
              </w:rPr>
              <w:t>Teacher, Reidsville Middle School, Reidsville, NC  27320  (336) 932 -</w:t>
            </w:r>
            <w:r w:rsidR="00487FF7">
              <w:rPr>
                <w:iCs/>
                <w:spacing w:val="-4"/>
                <w:sz w:val="22"/>
                <w:szCs w:val="22"/>
              </w:rPr>
              <w:t xml:space="preserve"> </w:t>
            </w:r>
            <w:r>
              <w:rPr>
                <w:iCs/>
                <w:spacing w:val="-4"/>
                <w:sz w:val="22"/>
                <w:szCs w:val="22"/>
              </w:rPr>
              <w:t>9091</w:t>
            </w:r>
            <w:r w:rsidR="00DB117D">
              <w:rPr>
                <w:iCs/>
                <w:spacing w:val="-4"/>
                <w:sz w:val="22"/>
                <w:szCs w:val="22"/>
              </w:rPr>
              <w:t xml:space="preserve">, </w:t>
            </w:r>
            <w:hyperlink r:id="rId11" w:history="1">
              <w:r w:rsidR="00DB117D" w:rsidRPr="00280CCA">
                <w:rPr>
                  <w:rStyle w:val="Hyperlink"/>
                  <w:iCs/>
                  <w:spacing w:val="-4"/>
                  <w:sz w:val="22"/>
                  <w:szCs w:val="22"/>
                </w:rPr>
                <w:t>bamotley@rock.k12.nc.us</w:t>
              </w:r>
            </w:hyperlink>
            <w:r w:rsidR="00DB117D">
              <w:rPr>
                <w:iCs/>
                <w:spacing w:val="-4"/>
                <w:sz w:val="22"/>
                <w:szCs w:val="22"/>
              </w:rPr>
              <w:t xml:space="preserve"> </w:t>
            </w:r>
          </w:p>
          <w:p w14:paraId="59F33C28" w14:textId="77777777" w:rsidR="00570FFE" w:rsidRPr="00AE110C" w:rsidRDefault="00570FFE" w:rsidP="00570FFE">
            <w:pPr>
              <w:rPr>
                <w:iCs/>
                <w:spacing w:val="-4"/>
                <w:sz w:val="22"/>
                <w:szCs w:val="22"/>
              </w:rPr>
            </w:pPr>
          </w:p>
        </w:tc>
        <w:tc>
          <w:tcPr>
            <w:tcW w:w="44" w:type="dxa"/>
            <w:vMerge/>
            <w:tcBorders>
              <w:top w:val="nil"/>
              <w:left w:val="nil"/>
              <w:bottom w:val="nil"/>
              <w:right w:val="nil"/>
            </w:tcBorders>
            <w:shd w:val="clear" w:color="auto" w:fill="FFFFFF"/>
            <w:vAlign w:val="center"/>
          </w:tcPr>
          <w:p w14:paraId="6357B42E" w14:textId="77777777" w:rsidR="00E45CE3" w:rsidRPr="00AE110C" w:rsidRDefault="00E45CE3" w:rsidP="00872381">
            <w:pPr>
              <w:rPr>
                <w:sz w:val="22"/>
                <w:szCs w:val="22"/>
              </w:rPr>
            </w:pPr>
          </w:p>
        </w:tc>
        <w:tc>
          <w:tcPr>
            <w:tcW w:w="44" w:type="dxa"/>
            <w:vMerge/>
            <w:tcBorders>
              <w:top w:val="nil"/>
              <w:left w:val="nil"/>
              <w:bottom w:val="nil"/>
              <w:right w:val="nil"/>
            </w:tcBorders>
            <w:shd w:val="clear" w:color="auto" w:fill="FFFFFF"/>
            <w:vAlign w:val="center"/>
          </w:tcPr>
          <w:p w14:paraId="36A826E6" w14:textId="77777777" w:rsidR="00E45CE3" w:rsidRPr="00AE110C" w:rsidRDefault="00E45CE3" w:rsidP="00872381">
            <w:pPr>
              <w:rPr>
                <w:sz w:val="22"/>
                <w:szCs w:val="22"/>
              </w:rPr>
            </w:pPr>
          </w:p>
        </w:tc>
        <w:tc>
          <w:tcPr>
            <w:tcW w:w="47" w:type="dxa"/>
            <w:vMerge/>
            <w:tcBorders>
              <w:top w:val="nil"/>
              <w:left w:val="nil"/>
              <w:bottom w:val="nil"/>
              <w:right w:val="nil"/>
            </w:tcBorders>
            <w:shd w:val="clear" w:color="auto" w:fill="FFFFFF"/>
            <w:vAlign w:val="center"/>
          </w:tcPr>
          <w:p w14:paraId="6BE90564" w14:textId="77777777" w:rsidR="00E45CE3" w:rsidRPr="00AE110C" w:rsidRDefault="00E45CE3" w:rsidP="00872381">
            <w:pPr>
              <w:rPr>
                <w:sz w:val="22"/>
                <w:szCs w:val="22"/>
              </w:rPr>
            </w:pPr>
          </w:p>
        </w:tc>
      </w:tr>
      <w:tr w:rsidR="00E45CE3" w:rsidRPr="00AE110C" w14:paraId="186AFF41" w14:textId="77777777" w:rsidTr="00BA430D">
        <w:trPr>
          <w:trHeight w:val="693"/>
          <w:jc w:val="center"/>
        </w:trPr>
        <w:tc>
          <w:tcPr>
            <w:tcW w:w="540" w:type="dxa"/>
            <w:vMerge/>
            <w:tcBorders>
              <w:top w:val="nil"/>
              <w:left w:val="nil"/>
              <w:bottom w:val="nil"/>
              <w:right w:val="nil"/>
            </w:tcBorders>
            <w:shd w:val="clear" w:color="auto" w:fill="FFFFFF"/>
            <w:vAlign w:val="center"/>
          </w:tcPr>
          <w:p w14:paraId="17F53C31" w14:textId="77777777" w:rsidR="00E45CE3" w:rsidRPr="00AE110C" w:rsidRDefault="00E45CE3" w:rsidP="00872381">
            <w:pPr>
              <w:rPr>
                <w:sz w:val="22"/>
                <w:szCs w:val="22"/>
              </w:rPr>
            </w:pPr>
          </w:p>
        </w:tc>
        <w:tc>
          <w:tcPr>
            <w:tcW w:w="8505" w:type="dxa"/>
            <w:tcBorders>
              <w:top w:val="nil"/>
              <w:left w:val="nil"/>
              <w:bottom w:val="nil"/>
              <w:right w:val="nil"/>
            </w:tcBorders>
            <w:shd w:val="clear" w:color="auto" w:fill="FFFFFF"/>
            <w:vAlign w:val="center"/>
          </w:tcPr>
          <w:p w14:paraId="3612EA16" w14:textId="77777777" w:rsidR="00570FFE" w:rsidRDefault="00570FFE" w:rsidP="00872381">
            <w:pPr>
              <w:rPr>
                <w:rStyle w:val="InternetLink"/>
                <w:iCs/>
                <w:spacing w:val="-4"/>
                <w:sz w:val="22"/>
                <w:szCs w:val="22"/>
              </w:rPr>
            </w:pPr>
          </w:p>
          <w:p w14:paraId="0EAB1002" w14:textId="77777777" w:rsidR="00570FFE" w:rsidRPr="00AE110C" w:rsidRDefault="00570FFE" w:rsidP="00570FFE">
            <w:pPr>
              <w:rPr>
                <w:iCs/>
                <w:spacing w:val="-4"/>
                <w:sz w:val="22"/>
                <w:szCs w:val="22"/>
              </w:rPr>
            </w:pPr>
          </w:p>
        </w:tc>
        <w:tc>
          <w:tcPr>
            <w:tcW w:w="44" w:type="dxa"/>
            <w:tcBorders>
              <w:top w:val="nil"/>
              <w:left w:val="nil"/>
              <w:bottom w:val="nil"/>
              <w:right w:val="nil"/>
            </w:tcBorders>
            <w:shd w:val="clear" w:color="auto" w:fill="FFFFFF"/>
            <w:vAlign w:val="center"/>
          </w:tcPr>
          <w:p w14:paraId="5391D12D" w14:textId="77777777" w:rsidR="00E45CE3" w:rsidRPr="00AE110C" w:rsidRDefault="00E45CE3" w:rsidP="00872381">
            <w:pPr>
              <w:rPr>
                <w:sz w:val="22"/>
                <w:szCs w:val="22"/>
              </w:rPr>
            </w:pPr>
          </w:p>
        </w:tc>
        <w:tc>
          <w:tcPr>
            <w:tcW w:w="44" w:type="dxa"/>
            <w:tcBorders>
              <w:top w:val="nil"/>
              <w:left w:val="nil"/>
              <w:bottom w:val="nil"/>
              <w:right w:val="nil"/>
            </w:tcBorders>
            <w:shd w:val="clear" w:color="auto" w:fill="FFFFFF"/>
            <w:vAlign w:val="center"/>
          </w:tcPr>
          <w:p w14:paraId="1C128AE2" w14:textId="77777777" w:rsidR="00E45CE3" w:rsidRPr="00AE110C" w:rsidRDefault="00E45CE3" w:rsidP="00872381">
            <w:pPr>
              <w:rPr>
                <w:sz w:val="22"/>
                <w:szCs w:val="22"/>
              </w:rPr>
            </w:pPr>
          </w:p>
        </w:tc>
        <w:tc>
          <w:tcPr>
            <w:tcW w:w="47" w:type="dxa"/>
            <w:tcBorders>
              <w:top w:val="nil"/>
              <w:left w:val="nil"/>
              <w:bottom w:val="nil"/>
              <w:right w:val="nil"/>
            </w:tcBorders>
            <w:shd w:val="clear" w:color="auto" w:fill="FFFFFF"/>
            <w:vAlign w:val="center"/>
          </w:tcPr>
          <w:p w14:paraId="0E66CA49" w14:textId="77777777" w:rsidR="00E45CE3" w:rsidRPr="00AE110C" w:rsidRDefault="00E45CE3" w:rsidP="00872381">
            <w:pPr>
              <w:rPr>
                <w:sz w:val="22"/>
                <w:szCs w:val="22"/>
              </w:rPr>
            </w:pPr>
          </w:p>
        </w:tc>
      </w:tr>
    </w:tbl>
    <w:p w14:paraId="5BCF24F2" w14:textId="77777777" w:rsidR="009D0DA4" w:rsidRDefault="009D0DA4" w:rsidP="000753BC">
      <w:pPr>
        <w:suppressAutoHyphens w:val="0"/>
        <w:spacing w:after="200" w:line="276" w:lineRule="auto"/>
        <w:rPr>
          <w:sz w:val="20"/>
          <w:szCs w:val="20"/>
        </w:rPr>
      </w:pPr>
    </w:p>
    <w:sectPr w:rsidR="009D0DA4" w:rsidSect="00A139CC">
      <w:type w:val="continuous"/>
      <w:pgSz w:w="12240" w:h="15840"/>
      <w:pgMar w:top="1440" w:right="1440" w:bottom="1440" w:left="1440" w:header="720" w:footer="720"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4040" w14:textId="77777777" w:rsidR="00E45CE3" w:rsidRDefault="00E45CE3" w:rsidP="00E45CE3">
      <w:r>
        <w:separator/>
      </w:r>
    </w:p>
  </w:endnote>
  <w:endnote w:type="continuationSeparator" w:id="0">
    <w:p w14:paraId="7C69C7DC" w14:textId="77777777" w:rsidR="00E45CE3" w:rsidRDefault="00E45CE3" w:rsidP="00E4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94AEE" w14:textId="77777777" w:rsidR="00E45CE3" w:rsidRDefault="00E45CE3" w:rsidP="00E45CE3">
      <w:r>
        <w:separator/>
      </w:r>
    </w:p>
  </w:footnote>
  <w:footnote w:type="continuationSeparator" w:id="0">
    <w:p w14:paraId="71F215AB" w14:textId="77777777" w:rsidR="00E45CE3" w:rsidRDefault="00E45CE3" w:rsidP="00E45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0D328" w14:textId="07FB47BD" w:rsidR="00630DF6" w:rsidRPr="00630DF6" w:rsidRDefault="00630DF6" w:rsidP="00630DF6">
    <w:pPr>
      <w:pStyle w:val="Header"/>
      <w:jc w:val="right"/>
      <w:rPr>
        <w:i/>
        <w:sz w:val="16"/>
        <w:szCs w:val="16"/>
      </w:rPr>
    </w:pPr>
    <w:r>
      <w:rPr>
        <w:i/>
        <w:sz w:val="16"/>
        <w:szCs w:val="16"/>
      </w:rPr>
      <w:t xml:space="preserve">Dr. </w:t>
    </w:r>
    <w:r w:rsidR="00487FF7">
      <w:rPr>
        <w:i/>
        <w:sz w:val="16"/>
        <w:szCs w:val="16"/>
      </w:rPr>
      <w:t xml:space="preserve"> H. Goins (</w:t>
    </w:r>
    <w:r w:rsidRPr="00630DF6">
      <w:rPr>
        <w:i/>
        <w:sz w:val="16"/>
        <w:szCs w:val="16"/>
      </w:rPr>
      <w:t>Revised</w:t>
    </w:r>
    <w:r w:rsidR="009C191C">
      <w:rPr>
        <w:i/>
        <w:sz w:val="16"/>
        <w:szCs w:val="16"/>
      </w:rPr>
      <w:t>:</w:t>
    </w:r>
    <w:r w:rsidRPr="00630DF6">
      <w:rPr>
        <w:i/>
        <w:sz w:val="16"/>
        <w:szCs w:val="16"/>
      </w:rPr>
      <w:t xml:space="preserve"> </w:t>
    </w:r>
    <w:r w:rsidR="00051D28">
      <w:rPr>
        <w:i/>
        <w:sz w:val="16"/>
        <w:szCs w:val="16"/>
      </w:rPr>
      <w:t>25 January</w:t>
    </w:r>
    <w:r w:rsidR="00BA430D">
      <w:rPr>
        <w:i/>
        <w:sz w:val="16"/>
        <w:szCs w:val="16"/>
      </w:rPr>
      <w:t xml:space="preserve"> 201</w:t>
    </w:r>
    <w:r w:rsidR="00051D28">
      <w:rPr>
        <w:i/>
        <w:sz w:val="16"/>
        <w:szCs w:val="16"/>
      </w:rPr>
      <w:t>9</w:t>
    </w:r>
    <w:r w:rsidR="00487FF7">
      <w:rPr>
        <w:i/>
        <w:sz w:val="16"/>
        <w:szCs w:val="16"/>
      </w:rPr>
      <w:t>)</w:t>
    </w:r>
  </w:p>
  <w:p w14:paraId="6E114EE4" w14:textId="77777777" w:rsidR="00630DF6" w:rsidRDefault="00630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87939"/>
    <w:multiLevelType w:val="hybridMultilevel"/>
    <w:tmpl w:val="EE642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F58E6"/>
    <w:multiLevelType w:val="hybridMultilevel"/>
    <w:tmpl w:val="729E8E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4C332B"/>
    <w:multiLevelType w:val="hybridMultilevel"/>
    <w:tmpl w:val="0B62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B60BD"/>
    <w:multiLevelType w:val="hybridMultilevel"/>
    <w:tmpl w:val="FF2E27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8A9"/>
    <w:rsid w:val="00051D28"/>
    <w:rsid w:val="00067EDF"/>
    <w:rsid w:val="000753BC"/>
    <w:rsid w:val="001157B4"/>
    <w:rsid w:val="001C78CE"/>
    <w:rsid w:val="002E7E7E"/>
    <w:rsid w:val="00394BB8"/>
    <w:rsid w:val="003A4248"/>
    <w:rsid w:val="004219D4"/>
    <w:rsid w:val="00487FF7"/>
    <w:rsid w:val="00570FFE"/>
    <w:rsid w:val="005778A9"/>
    <w:rsid w:val="005C6C2D"/>
    <w:rsid w:val="006134F6"/>
    <w:rsid w:val="00630DF6"/>
    <w:rsid w:val="00680B82"/>
    <w:rsid w:val="006B09BB"/>
    <w:rsid w:val="0077291A"/>
    <w:rsid w:val="00805BB3"/>
    <w:rsid w:val="00841F0F"/>
    <w:rsid w:val="00956127"/>
    <w:rsid w:val="00960697"/>
    <w:rsid w:val="009C080A"/>
    <w:rsid w:val="009C191C"/>
    <w:rsid w:val="009D0DA4"/>
    <w:rsid w:val="00A139CC"/>
    <w:rsid w:val="00A5359B"/>
    <w:rsid w:val="00A72CD1"/>
    <w:rsid w:val="00AE110C"/>
    <w:rsid w:val="00BA3521"/>
    <w:rsid w:val="00BA430D"/>
    <w:rsid w:val="00BB0E10"/>
    <w:rsid w:val="00C2478D"/>
    <w:rsid w:val="00CB1330"/>
    <w:rsid w:val="00D022F7"/>
    <w:rsid w:val="00D12394"/>
    <w:rsid w:val="00D915B4"/>
    <w:rsid w:val="00DB117D"/>
    <w:rsid w:val="00E45CE3"/>
    <w:rsid w:val="00EE6471"/>
    <w:rsid w:val="00F7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67EA7B"/>
  <w15:docId w15:val="{BEBEB764-774C-4AEA-809B-DA648219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8A9"/>
    <w:pPr>
      <w:suppressAutoHyphens/>
      <w:spacing w:after="0"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5778A9"/>
    <w:rPr>
      <w:color w:val="0000FF"/>
      <w:u w:val="single"/>
    </w:rPr>
  </w:style>
  <w:style w:type="paragraph" w:styleId="Header">
    <w:name w:val="header"/>
    <w:basedOn w:val="Normal"/>
    <w:link w:val="HeaderChar"/>
    <w:uiPriority w:val="99"/>
    <w:unhideWhenUsed/>
    <w:rsid w:val="00E45CE3"/>
    <w:pPr>
      <w:tabs>
        <w:tab w:val="center" w:pos="4680"/>
        <w:tab w:val="right" w:pos="9360"/>
      </w:tabs>
    </w:pPr>
  </w:style>
  <w:style w:type="character" w:customStyle="1" w:styleId="HeaderChar">
    <w:name w:val="Header Char"/>
    <w:basedOn w:val="DefaultParagraphFont"/>
    <w:link w:val="Header"/>
    <w:uiPriority w:val="99"/>
    <w:rsid w:val="00E45CE3"/>
    <w:rPr>
      <w:rFonts w:ascii="Times New Roman" w:eastAsia="Times New Roman" w:hAnsi="Times New Roman" w:cs="Times New Roman"/>
      <w:color w:val="00000A"/>
      <w:sz w:val="24"/>
      <w:szCs w:val="24"/>
    </w:rPr>
  </w:style>
  <w:style w:type="paragraph" w:styleId="Footer">
    <w:name w:val="footer"/>
    <w:basedOn w:val="Normal"/>
    <w:link w:val="FooterChar"/>
    <w:uiPriority w:val="99"/>
    <w:unhideWhenUsed/>
    <w:rsid w:val="00E45CE3"/>
    <w:pPr>
      <w:tabs>
        <w:tab w:val="center" w:pos="4680"/>
        <w:tab w:val="right" w:pos="9360"/>
      </w:tabs>
    </w:pPr>
  </w:style>
  <w:style w:type="character" w:customStyle="1" w:styleId="FooterChar">
    <w:name w:val="Footer Char"/>
    <w:basedOn w:val="DefaultParagraphFont"/>
    <w:link w:val="Footer"/>
    <w:uiPriority w:val="99"/>
    <w:rsid w:val="00E45CE3"/>
    <w:rPr>
      <w:rFonts w:ascii="Times New Roman" w:eastAsia="Times New Roman" w:hAnsi="Times New Roman" w:cs="Times New Roman"/>
      <w:color w:val="00000A"/>
      <w:sz w:val="24"/>
      <w:szCs w:val="24"/>
    </w:rPr>
  </w:style>
  <w:style w:type="character" w:customStyle="1" w:styleId="date1">
    <w:name w:val="date1"/>
    <w:basedOn w:val="DefaultParagraphFont"/>
    <w:rsid w:val="00E45CE3"/>
    <w:rPr>
      <w:b w:val="0"/>
      <w:bCs w:val="0"/>
      <w:i w:val="0"/>
      <w:iCs w:val="0"/>
      <w:caps w:val="0"/>
      <w:smallCaps w:val="0"/>
      <w:sz w:val="20"/>
      <w:szCs w:val="20"/>
    </w:rPr>
  </w:style>
  <w:style w:type="character" w:styleId="Hyperlink">
    <w:name w:val="Hyperlink"/>
    <w:basedOn w:val="DefaultParagraphFont"/>
    <w:uiPriority w:val="99"/>
    <w:unhideWhenUsed/>
    <w:rsid w:val="00570FFE"/>
    <w:rPr>
      <w:color w:val="0000FF" w:themeColor="hyperlink"/>
      <w:u w:val="single"/>
    </w:rPr>
  </w:style>
  <w:style w:type="paragraph" w:styleId="ListParagraph">
    <w:name w:val="List Paragraph"/>
    <w:basedOn w:val="Normal"/>
    <w:uiPriority w:val="34"/>
    <w:qFormat/>
    <w:rsid w:val="003A4248"/>
    <w:pPr>
      <w:ind w:left="720"/>
      <w:contextualSpacing/>
    </w:pPr>
  </w:style>
  <w:style w:type="paragraph" w:styleId="BalloonText">
    <w:name w:val="Balloon Text"/>
    <w:basedOn w:val="Normal"/>
    <w:link w:val="BalloonTextChar"/>
    <w:uiPriority w:val="99"/>
    <w:semiHidden/>
    <w:unhideWhenUsed/>
    <w:rsid w:val="00630DF6"/>
    <w:rPr>
      <w:rFonts w:ascii="Tahoma" w:hAnsi="Tahoma" w:cs="Tahoma"/>
      <w:sz w:val="16"/>
      <w:szCs w:val="16"/>
    </w:rPr>
  </w:style>
  <w:style w:type="character" w:customStyle="1" w:styleId="BalloonTextChar">
    <w:name w:val="Balloon Text Char"/>
    <w:basedOn w:val="DefaultParagraphFont"/>
    <w:link w:val="BalloonText"/>
    <w:uiPriority w:val="99"/>
    <w:semiHidden/>
    <w:rsid w:val="00630DF6"/>
    <w:rPr>
      <w:rFonts w:ascii="Tahoma" w:eastAsia="Times New Roman" w:hAnsi="Tahoma" w:cs="Tahoma"/>
      <w:color w:val="00000A"/>
      <w:sz w:val="16"/>
      <w:szCs w:val="16"/>
    </w:rPr>
  </w:style>
  <w:style w:type="paragraph" w:customStyle="1" w:styleId="Default">
    <w:name w:val="Default"/>
    <w:rsid w:val="00C2478D"/>
    <w:pPr>
      <w:widowControl w:val="0"/>
      <w:autoSpaceDE w:val="0"/>
      <w:autoSpaceDN w:val="0"/>
      <w:adjustRightInd w:val="0"/>
      <w:spacing w:after="0" w:line="240" w:lineRule="auto"/>
    </w:pPr>
    <w:rPr>
      <w:rFonts w:ascii="Bodoni MT" w:eastAsiaTheme="minorEastAsia" w:hAnsi="Bodoni MT" w:cs="Bodoni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DAggie@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amotley@rock.k12.nc.us" TargetMode="External"/><Relationship Id="rId5" Type="http://schemas.openxmlformats.org/officeDocument/2006/relationships/footnotes" Target="footnotes.xml"/><Relationship Id="rId10" Type="http://schemas.openxmlformats.org/officeDocument/2006/relationships/hyperlink" Target="mailto:bjamal75@gmail.com" TargetMode="External"/><Relationship Id="rId4" Type="http://schemas.openxmlformats.org/officeDocument/2006/relationships/webSettings" Target="webSettings.xml"/><Relationship Id="rId9" Type="http://schemas.openxmlformats.org/officeDocument/2006/relationships/hyperlink" Target="mailto:stanfiel@nca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A Motley</dc:creator>
  <cp:lastModifiedBy>Hilda Goins</cp:lastModifiedBy>
  <cp:revision>2</cp:revision>
  <cp:lastPrinted>2018-09-07T16:13:00Z</cp:lastPrinted>
  <dcterms:created xsi:type="dcterms:W3CDTF">2019-01-25T15:51:00Z</dcterms:created>
  <dcterms:modified xsi:type="dcterms:W3CDTF">2019-01-25T15:51:00Z</dcterms:modified>
</cp:coreProperties>
</file>